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09" w:rsidRPr="007F68AE" w:rsidRDefault="009C5309" w:rsidP="009C5309">
      <w:pPr>
        <w:spacing w:after="0"/>
        <w:jc w:val="center"/>
        <w:rPr>
          <w:rFonts w:cs="Times New Roman"/>
          <w:szCs w:val="22"/>
        </w:rPr>
      </w:pPr>
    </w:p>
    <w:p w:rsidR="009C5309" w:rsidRPr="007F68AE" w:rsidRDefault="007F68AE" w:rsidP="009C5309">
      <w:pPr>
        <w:spacing w:after="0"/>
        <w:jc w:val="right"/>
        <w:rPr>
          <w:rFonts w:cs="Times New Roman"/>
          <w:b/>
          <w:bCs/>
          <w:szCs w:val="22"/>
        </w:rPr>
      </w:pPr>
      <w:r>
        <w:rPr>
          <w:rFonts w:cs="Times New Roman"/>
          <w:b/>
          <w:bCs/>
          <w:szCs w:val="22"/>
        </w:rPr>
        <w:t>For IIMR</w:t>
      </w:r>
      <w:r w:rsidR="009C5309" w:rsidRPr="007F68AE">
        <w:rPr>
          <w:rFonts w:cs="Times New Roman"/>
          <w:b/>
          <w:bCs/>
          <w:szCs w:val="22"/>
        </w:rPr>
        <w:t xml:space="preserve"> website</w:t>
      </w:r>
    </w:p>
    <w:p w:rsidR="009C5309" w:rsidRPr="007F68AE" w:rsidRDefault="007F68AE" w:rsidP="009C5309">
      <w:pPr>
        <w:spacing w:after="0"/>
        <w:jc w:val="center"/>
        <w:rPr>
          <w:rFonts w:cs="Times New Roman"/>
          <w:szCs w:val="22"/>
        </w:rPr>
      </w:pPr>
      <w:r>
        <w:rPr>
          <w:rFonts w:cs="Times New Roman"/>
          <w:szCs w:val="22"/>
        </w:rPr>
        <w:t xml:space="preserve">ICAR-INDIAN INSTITUTE OF MAIZE RESEARCH, </w:t>
      </w:r>
      <w:r w:rsidR="00803265">
        <w:rPr>
          <w:rFonts w:cs="Times New Roman"/>
          <w:szCs w:val="22"/>
        </w:rPr>
        <w:t xml:space="preserve">PAU CAMPUS, </w:t>
      </w:r>
      <w:r>
        <w:rPr>
          <w:rFonts w:cs="Times New Roman"/>
          <w:szCs w:val="22"/>
        </w:rPr>
        <w:t>LUDHIANA</w:t>
      </w:r>
    </w:p>
    <w:p w:rsidR="009C5309" w:rsidRPr="007F68AE" w:rsidRDefault="009C5309" w:rsidP="009C5309">
      <w:pPr>
        <w:spacing w:after="0"/>
        <w:jc w:val="center"/>
        <w:rPr>
          <w:rFonts w:cs="Times New Roman"/>
          <w:szCs w:val="22"/>
        </w:rPr>
      </w:pPr>
    </w:p>
    <w:p w:rsidR="009C5309" w:rsidRPr="007F68AE" w:rsidRDefault="009819A9" w:rsidP="009C5309">
      <w:pPr>
        <w:spacing w:after="0"/>
        <w:jc w:val="center"/>
        <w:rPr>
          <w:rFonts w:cs="Times New Roman"/>
          <w:szCs w:val="22"/>
        </w:rPr>
      </w:pPr>
      <w:r>
        <w:rPr>
          <w:rFonts w:cs="Times New Roman"/>
          <w:szCs w:val="22"/>
        </w:rPr>
        <w:t>ENGAGEMENT</w:t>
      </w:r>
      <w:r w:rsidR="009C5309" w:rsidRPr="007F68AE">
        <w:rPr>
          <w:rFonts w:cs="Times New Roman"/>
          <w:szCs w:val="22"/>
        </w:rPr>
        <w:t xml:space="preserve"> OF </w:t>
      </w:r>
      <w:r w:rsidR="007F68AE">
        <w:rPr>
          <w:rFonts w:cs="Times New Roman"/>
          <w:szCs w:val="22"/>
        </w:rPr>
        <w:t>YOUNG PROFESSIONAL-II AT ICAR-IIMR, LUDHIANA (PUNJAB)</w:t>
      </w:r>
    </w:p>
    <w:p w:rsidR="009C5309" w:rsidRPr="007F68AE" w:rsidRDefault="009C5309" w:rsidP="009C5309">
      <w:pPr>
        <w:jc w:val="center"/>
        <w:rPr>
          <w:rFonts w:cs="Times New Roman"/>
          <w:szCs w:val="22"/>
        </w:rPr>
      </w:pPr>
    </w:p>
    <w:p w:rsidR="009C5309" w:rsidRPr="007F68AE" w:rsidRDefault="009C5309" w:rsidP="009C5309">
      <w:pPr>
        <w:jc w:val="both"/>
        <w:rPr>
          <w:rFonts w:cs="Times New Roman"/>
          <w:szCs w:val="22"/>
        </w:rPr>
      </w:pPr>
      <w:r w:rsidRPr="007F68AE">
        <w:rPr>
          <w:rFonts w:cs="Times New Roman"/>
          <w:szCs w:val="22"/>
        </w:rPr>
        <w:tab/>
        <w:t xml:space="preserve">Applications are invited </w:t>
      </w:r>
      <w:r w:rsidR="009819A9">
        <w:rPr>
          <w:rFonts w:cs="Times New Roman"/>
          <w:szCs w:val="22"/>
        </w:rPr>
        <w:t xml:space="preserve">for engagement of following </w:t>
      </w:r>
      <w:r w:rsidR="007F68AE">
        <w:rPr>
          <w:rFonts w:cs="Times New Roman"/>
          <w:szCs w:val="22"/>
        </w:rPr>
        <w:t>Young Professional</w:t>
      </w:r>
      <w:r w:rsidRPr="007F68AE">
        <w:rPr>
          <w:rFonts w:cs="Times New Roman"/>
          <w:szCs w:val="22"/>
        </w:rPr>
        <w:t xml:space="preserve"> purely on contractual basis and co-terminus with respective</w:t>
      </w:r>
      <w:r w:rsidR="007F68AE">
        <w:rPr>
          <w:rFonts w:cs="Times New Roman"/>
          <w:szCs w:val="22"/>
        </w:rPr>
        <w:t xml:space="preserve"> project at ICAR-IIMR, LUDHIANA (PUNJAB)</w:t>
      </w:r>
      <w:r w:rsidR="003A11D8">
        <w:rPr>
          <w:rFonts w:cs="Times New Roman"/>
          <w:szCs w:val="22"/>
        </w:rPr>
        <w:t>.</w:t>
      </w:r>
    </w:p>
    <w:p w:rsidR="009C5309" w:rsidRDefault="009C5309" w:rsidP="004B1AC7">
      <w:pPr>
        <w:rPr>
          <w:rFonts w:cs="Times New Roman"/>
          <w:szCs w:val="22"/>
        </w:rPr>
      </w:pPr>
      <w:r w:rsidRPr="007F68AE">
        <w:rPr>
          <w:rFonts w:cs="Times New Roman"/>
          <w:szCs w:val="22"/>
        </w:rPr>
        <w:tab/>
        <w:t xml:space="preserve">The eligible candidates are requested to send their applications in the enclosed </w:t>
      </w:r>
      <w:proofErr w:type="spellStart"/>
      <w:r w:rsidRPr="007F68AE">
        <w:rPr>
          <w:rFonts w:cs="Times New Roman"/>
          <w:szCs w:val="22"/>
        </w:rPr>
        <w:t>proforma</w:t>
      </w:r>
      <w:proofErr w:type="spellEnd"/>
      <w:r w:rsidR="007F68AE">
        <w:rPr>
          <w:rFonts w:cs="Times New Roman"/>
          <w:szCs w:val="22"/>
        </w:rPr>
        <w:t xml:space="preserve"> </w:t>
      </w:r>
      <w:r w:rsidRPr="007F68AE">
        <w:rPr>
          <w:rFonts w:cs="Times New Roman"/>
          <w:szCs w:val="22"/>
        </w:rPr>
        <w:t>along</w:t>
      </w:r>
      <w:r w:rsidR="007F68AE">
        <w:rPr>
          <w:rFonts w:cs="Times New Roman"/>
          <w:szCs w:val="22"/>
        </w:rPr>
        <w:t xml:space="preserve"> </w:t>
      </w:r>
      <w:r w:rsidRPr="007F68AE">
        <w:rPr>
          <w:rFonts w:cs="Times New Roman"/>
          <w:szCs w:val="22"/>
        </w:rPr>
        <w:t>with</w:t>
      </w:r>
      <w:r w:rsidR="007F68AE">
        <w:rPr>
          <w:rFonts w:cs="Times New Roman"/>
          <w:szCs w:val="22"/>
        </w:rPr>
        <w:t xml:space="preserve"> </w:t>
      </w:r>
      <w:r w:rsidR="004B1AC7">
        <w:rPr>
          <w:rFonts w:cs="Times New Roman"/>
          <w:szCs w:val="22"/>
        </w:rPr>
        <w:t>scanned</w:t>
      </w:r>
      <w:r w:rsidRPr="007F68AE">
        <w:rPr>
          <w:rFonts w:cs="Times New Roman"/>
          <w:szCs w:val="22"/>
        </w:rPr>
        <w:t xml:space="preserve"> attested copies of the original documents through email to </w:t>
      </w:r>
      <w:r w:rsidR="007F68AE">
        <w:rPr>
          <w:rFonts w:cs="Times New Roman"/>
          <w:szCs w:val="22"/>
        </w:rPr>
        <w:t xml:space="preserve">E-mail ID </w:t>
      </w:r>
      <w:hyperlink r:id="rId6" w:history="1">
        <w:r w:rsidR="007F68AE" w:rsidRPr="002630E7">
          <w:rPr>
            <w:rStyle w:val="Hyperlink"/>
            <w:rFonts w:cs="Times New Roman"/>
            <w:szCs w:val="22"/>
          </w:rPr>
          <w:t>recruitment.iimr@gmail.com</w:t>
        </w:r>
      </w:hyperlink>
      <w:r w:rsidRPr="007F68AE">
        <w:rPr>
          <w:rFonts w:cs="Times New Roman"/>
          <w:szCs w:val="22"/>
        </w:rPr>
        <w:t xml:space="preserve">, so as to reach </w:t>
      </w:r>
      <w:r w:rsidRPr="007F68AE">
        <w:rPr>
          <w:rFonts w:cs="Times New Roman"/>
          <w:b/>
          <w:bCs/>
          <w:szCs w:val="22"/>
        </w:rPr>
        <w:t xml:space="preserve">by </w:t>
      </w:r>
      <w:r w:rsidR="007F68AE">
        <w:rPr>
          <w:rFonts w:cs="Times New Roman"/>
          <w:b/>
          <w:bCs/>
          <w:szCs w:val="22"/>
        </w:rPr>
        <w:t>2</w:t>
      </w:r>
      <w:r w:rsidR="009819A9">
        <w:rPr>
          <w:rFonts w:cs="Times New Roman"/>
          <w:b/>
          <w:bCs/>
          <w:szCs w:val="22"/>
        </w:rPr>
        <w:t>5</w:t>
      </w:r>
      <w:r w:rsidR="007F68AE">
        <w:rPr>
          <w:rFonts w:cs="Times New Roman"/>
          <w:b/>
          <w:bCs/>
          <w:szCs w:val="22"/>
          <w:vertAlign w:val="superscript"/>
        </w:rPr>
        <w:t xml:space="preserve">th </w:t>
      </w:r>
      <w:r w:rsidR="007F68AE">
        <w:rPr>
          <w:rFonts w:cs="Times New Roman"/>
          <w:b/>
          <w:bCs/>
          <w:szCs w:val="22"/>
        </w:rPr>
        <w:t>Nov</w:t>
      </w:r>
      <w:r w:rsidRPr="007F68AE">
        <w:rPr>
          <w:rFonts w:cs="Times New Roman"/>
          <w:b/>
          <w:bCs/>
          <w:szCs w:val="22"/>
        </w:rPr>
        <w:t>, 2021 positively</w:t>
      </w:r>
      <w:r w:rsidRPr="007F68AE">
        <w:rPr>
          <w:rFonts w:cs="Times New Roman"/>
          <w:szCs w:val="22"/>
        </w:rPr>
        <w:t>. Applications received after the due date will not be entertained.  Applications sent on any other email will also not be entertained. Original documents of the candidates appearing for interview in-person will be verified on the date of in</w:t>
      </w:r>
      <w:r w:rsidR="009819A9">
        <w:rPr>
          <w:rFonts w:cs="Times New Roman"/>
          <w:szCs w:val="22"/>
        </w:rPr>
        <w:t>terview.</w:t>
      </w:r>
    </w:p>
    <w:tbl>
      <w:tblPr>
        <w:tblStyle w:val="TableGrid"/>
        <w:tblW w:w="9606" w:type="dxa"/>
        <w:tblLayout w:type="fixed"/>
        <w:tblLook w:val="04A0"/>
      </w:tblPr>
      <w:tblGrid>
        <w:gridCol w:w="585"/>
        <w:gridCol w:w="1650"/>
        <w:gridCol w:w="2835"/>
        <w:gridCol w:w="1701"/>
        <w:gridCol w:w="1559"/>
        <w:gridCol w:w="1276"/>
      </w:tblGrid>
      <w:tr w:rsidR="009C5309" w:rsidRPr="007F68AE" w:rsidTr="008E2431">
        <w:tc>
          <w:tcPr>
            <w:tcW w:w="585" w:type="dxa"/>
          </w:tcPr>
          <w:p w:rsidR="009C5309" w:rsidRPr="007F68AE" w:rsidRDefault="009C5309" w:rsidP="008E2431">
            <w:pPr>
              <w:jc w:val="both"/>
              <w:rPr>
                <w:rFonts w:cs="Times New Roman"/>
                <w:sz w:val="18"/>
                <w:szCs w:val="18"/>
              </w:rPr>
            </w:pPr>
            <w:r w:rsidRPr="007F68AE">
              <w:rPr>
                <w:rFonts w:cs="Times New Roman"/>
                <w:sz w:val="18"/>
                <w:szCs w:val="18"/>
              </w:rPr>
              <w:t>Sr. No</w:t>
            </w:r>
          </w:p>
        </w:tc>
        <w:tc>
          <w:tcPr>
            <w:tcW w:w="1650" w:type="dxa"/>
          </w:tcPr>
          <w:p w:rsidR="009C5309" w:rsidRPr="007F68AE" w:rsidRDefault="009C5309" w:rsidP="008E2431">
            <w:pPr>
              <w:jc w:val="both"/>
              <w:rPr>
                <w:rFonts w:cs="Times New Roman"/>
                <w:sz w:val="18"/>
                <w:szCs w:val="18"/>
              </w:rPr>
            </w:pPr>
            <w:r w:rsidRPr="007F68AE">
              <w:rPr>
                <w:rFonts w:cs="Times New Roman"/>
                <w:sz w:val="18"/>
                <w:szCs w:val="18"/>
              </w:rPr>
              <w:t>Name, number and emoluments of the position(s)</w:t>
            </w:r>
          </w:p>
        </w:tc>
        <w:tc>
          <w:tcPr>
            <w:tcW w:w="2835" w:type="dxa"/>
          </w:tcPr>
          <w:p w:rsidR="009C5309" w:rsidRPr="007F68AE" w:rsidRDefault="009C5309" w:rsidP="008E2431">
            <w:pPr>
              <w:jc w:val="both"/>
              <w:rPr>
                <w:rFonts w:cs="Times New Roman"/>
                <w:sz w:val="18"/>
                <w:szCs w:val="18"/>
              </w:rPr>
            </w:pPr>
            <w:r w:rsidRPr="007F68AE">
              <w:rPr>
                <w:rFonts w:cs="Times New Roman"/>
                <w:sz w:val="18"/>
                <w:szCs w:val="18"/>
              </w:rPr>
              <w:t xml:space="preserve">Name of Section/Project/PI/ </w:t>
            </w:r>
            <w:proofErr w:type="spellStart"/>
            <w:r w:rsidRPr="007F68AE">
              <w:rPr>
                <w:rFonts w:cs="Times New Roman"/>
                <w:sz w:val="18"/>
                <w:szCs w:val="18"/>
              </w:rPr>
              <w:t>Incharge</w:t>
            </w:r>
            <w:proofErr w:type="spellEnd"/>
          </w:p>
        </w:tc>
        <w:tc>
          <w:tcPr>
            <w:tcW w:w="1701" w:type="dxa"/>
          </w:tcPr>
          <w:p w:rsidR="009C5309" w:rsidRPr="007F68AE" w:rsidRDefault="009C5309" w:rsidP="008E2431">
            <w:pPr>
              <w:jc w:val="both"/>
              <w:rPr>
                <w:rFonts w:cs="Times New Roman"/>
                <w:sz w:val="18"/>
                <w:szCs w:val="18"/>
              </w:rPr>
            </w:pPr>
            <w:r w:rsidRPr="007F68AE">
              <w:rPr>
                <w:rFonts w:cs="Times New Roman"/>
                <w:sz w:val="18"/>
                <w:szCs w:val="18"/>
              </w:rPr>
              <w:t>Qualifications</w:t>
            </w:r>
          </w:p>
        </w:tc>
        <w:tc>
          <w:tcPr>
            <w:tcW w:w="1559" w:type="dxa"/>
          </w:tcPr>
          <w:p w:rsidR="009C5309" w:rsidRPr="007F68AE" w:rsidRDefault="009C5309" w:rsidP="008E2431">
            <w:pPr>
              <w:jc w:val="both"/>
              <w:rPr>
                <w:rFonts w:cs="Times New Roman"/>
                <w:sz w:val="18"/>
                <w:szCs w:val="18"/>
              </w:rPr>
            </w:pPr>
            <w:r w:rsidRPr="007F68AE">
              <w:rPr>
                <w:rFonts w:cs="Times New Roman"/>
                <w:sz w:val="18"/>
                <w:szCs w:val="18"/>
              </w:rPr>
              <w:t>Duration of engagement</w:t>
            </w:r>
          </w:p>
        </w:tc>
        <w:tc>
          <w:tcPr>
            <w:tcW w:w="1276" w:type="dxa"/>
          </w:tcPr>
          <w:p w:rsidR="009C5309" w:rsidRPr="007F68AE" w:rsidRDefault="009819A9" w:rsidP="008E2431">
            <w:pPr>
              <w:jc w:val="both"/>
              <w:rPr>
                <w:rFonts w:cs="Times New Roman"/>
                <w:sz w:val="18"/>
                <w:szCs w:val="18"/>
              </w:rPr>
            </w:pPr>
            <w:r>
              <w:rPr>
                <w:rFonts w:cs="Times New Roman"/>
                <w:sz w:val="18"/>
                <w:szCs w:val="18"/>
              </w:rPr>
              <w:t xml:space="preserve">Date &amp; time of </w:t>
            </w:r>
            <w:r w:rsidR="009C5309" w:rsidRPr="007F68AE">
              <w:rPr>
                <w:rFonts w:cs="Times New Roman"/>
                <w:sz w:val="18"/>
                <w:szCs w:val="18"/>
              </w:rPr>
              <w:t>interview</w:t>
            </w:r>
          </w:p>
        </w:tc>
      </w:tr>
      <w:tr w:rsidR="006C68EF" w:rsidRPr="007F68AE" w:rsidTr="008E2431">
        <w:tc>
          <w:tcPr>
            <w:tcW w:w="585" w:type="dxa"/>
          </w:tcPr>
          <w:p w:rsidR="006C68EF" w:rsidRPr="007F68AE" w:rsidRDefault="006C68EF" w:rsidP="00E153C6">
            <w:pPr>
              <w:jc w:val="both"/>
              <w:rPr>
                <w:rFonts w:cs="Times New Roman"/>
                <w:sz w:val="18"/>
                <w:szCs w:val="18"/>
              </w:rPr>
            </w:pPr>
            <w:r w:rsidRPr="007F68AE">
              <w:rPr>
                <w:rFonts w:cs="Times New Roman"/>
                <w:sz w:val="18"/>
                <w:szCs w:val="18"/>
              </w:rPr>
              <w:t>1.</w:t>
            </w:r>
          </w:p>
        </w:tc>
        <w:tc>
          <w:tcPr>
            <w:tcW w:w="1650" w:type="dxa"/>
          </w:tcPr>
          <w:p w:rsidR="006C68EF" w:rsidRPr="007F68AE" w:rsidRDefault="009819A9" w:rsidP="00E153C6">
            <w:pPr>
              <w:jc w:val="both"/>
              <w:rPr>
                <w:rFonts w:cs="Times New Roman"/>
                <w:sz w:val="18"/>
                <w:szCs w:val="18"/>
              </w:rPr>
            </w:pPr>
            <w:r>
              <w:rPr>
                <w:rFonts w:cs="Times New Roman"/>
                <w:sz w:val="18"/>
                <w:szCs w:val="18"/>
              </w:rPr>
              <w:t>Young Professional-II</w:t>
            </w:r>
            <w:r w:rsidR="006C68EF" w:rsidRPr="007F68AE">
              <w:rPr>
                <w:rFonts w:cs="Times New Roman"/>
                <w:sz w:val="18"/>
                <w:szCs w:val="18"/>
              </w:rPr>
              <w:t xml:space="preserve">: One; </w:t>
            </w:r>
          </w:p>
          <w:p w:rsidR="006C68EF" w:rsidRPr="007F68AE" w:rsidRDefault="007F68AE" w:rsidP="00E153C6">
            <w:pPr>
              <w:jc w:val="both"/>
              <w:rPr>
                <w:rFonts w:cs="Times New Roman"/>
                <w:sz w:val="18"/>
                <w:szCs w:val="18"/>
              </w:rPr>
            </w:pPr>
            <w:r>
              <w:rPr>
                <w:rFonts w:cs="Times New Roman"/>
                <w:sz w:val="18"/>
                <w:szCs w:val="18"/>
              </w:rPr>
              <w:t xml:space="preserve">Rs.35,000/- </w:t>
            </w:r>
            <w:r w:rsidR="006C68EF" w:rsidRPr="007F68AE">
              <w:rPr>
                <w:rFonts w:cs="Times New Roman"/>
                <w:sz w:val="18"/>
                <w:szCs w:val="18"/>
              </w:rPr>
              <w:t xml:space="preserve">P.M.+ </w:t>
            </w:r>
            <w:r>
              <w:rPr>
                <w:rFonts w:cs="Times New Roman"/>
                <w:sz w:val="18"/>
                <w:szCs w:val="18"/>
              </w:rPr>
              <w:t>consolidated</w:t>
            </w:r>
            <w:r w:rsidR="00405E38">
              <w:rPr>
                <w:rFonts w:cs="Times New Roman"/>
                <w:sz w:val="18"/>
                <w:szCs w:val="18"/>
              </w:rPr>
              <w:t xml:space="preserve"> </w:t>
            </w:r>
            <w:r w:rsidR="00405E38" w:rsidRPr="007F68AE">
              <w:rPr>
                <w:rFonts w:cs="Times New Roman"/>
                <w:sz w:val="18"/>
                <w:szCs w:val="18"/>
              </w:rPr>
              <w:t>(no other allowances admissible)</w:t>
            </w:r>
          </w:p>
          <w:p w:rsidR="006C68EF" w:rsidRPr="007F68AE" w:rsidRDefault="006C68EF" w:rsidP="00E153C6">
            <w:pPr>
              <w:jc w:val="both"/>
              <w:rPr>
                <w:rFonts w:cs="Times New Roman"/>
                <w:sz w:val="18"/>
                <w:szCs w:val="18"/>
              </w:rPr>
            </w:pPr>
          </w:p>
          <w:p w:rsidR="006C68EF" w:rsidRPr="007F68AE" w:rsidRDefault="006C68EF" w:rsidP="00E153C6">
            <w:pPr>
              <w:jc w:val="both"/>
              <w:rPr>
                <w:rFonts w:cs="Times New Roman"/>
                <w:sz w:val="18"/>
                <w:szCs w:val="18"/>
                <w:u w:val="single"/>
              </w:rPr>
            </w:pPr>
          </w:p>
        </w:tc>
        <w:tc>
          <w:tcPr>
            <w:tcW w:w="2835" w:type="dxa"/>
          </w:tcPr>
          <w:p w:rsidR="007F68AE" w:rsidRPr="007F68AE" w:rsidRDefault="007F68AE" w:rsidP="007F68AE">
            <w:pPr>
              <w:rPr>
                <w:rFonts w:eastAsia="Times New Roman" w:cs="Times New Roman"/>
                <w:sz w:val="18"/>
                <w:szCs w:val="18"/>
              </w:rPr>
            </w:pPr>
            <w:r w:rsidRPr="007F68AE">
              <w:rPr>
                <w:rFonts w:eastAsia="Times New Roman" w:cs="Times New Roman"/>
                <w:sz w:val="18"/>
                <w:szCs w:val="18"/>
              </w:rPr>
              <w:t>Agronomy</w:t>
            </w:r>
          </w:p>
          <w:p w:rsidR="007F68AE" w:rsidRPr="007F68AE" w:rsidRDefault="007F68AE" w:rsidP="007F68AE">
            <w:pPr>
              <w:rPr>
                <w:rFonts w:eastAsia="Times New Roman" w:cs="Times New Roman"/>
                <w:sz w:val="18"/>
                <w:szCs w:val="18"/>
              </w:rPr>
            </w:pPr>
            <w:r w:rsidRPr="007F68AE">
              <w:rPr>
                <w:rFonts w:eastAsia="Times New Roman" w:cs="Times New Roman"/>
                <w:sz w:val="18"/>
                <w:szCs w:val="18"/>
              </w:rPr>
              <w:t xml:space="preserve">Project Titled: To study the effect of IFFCO </w:t>
            </w:r>
            <w:proofErr w:type="spellStart"/>
            <w:r w:rsidRPr="007F68AE">
              <w:rPr>
                <w:rFonts w:eastAsia="Times New Roman" w:cs="Times New Roman"/>
                <w:sz w:val="18"/>
                <w:szCs w:val="18"/>
              </w:rPr>
              <w:t>Nano</w:t>
            </w:r>
            <w:proofErr w:type="spellEnd"/>
            <w:r w:rsidRPr="007F68AE">
              <w:rPr>
                <w:rFonts w:eastAsia="Times New Roman" w:cs="Times New Roman"/>
                <w:sz w:val="18"/>
                <w:szCs w:val="18"/>
              </w:rPr>
              <w:t xml:space="preserve"> DAP on crop yield and soil health"</w:t>
            </w:r>
          </w:p>
          <w:p w:rsidR="006C68EF" w:rsidRPr="007F68AE" w:rsidRDefault="007F68AE" w:rsidP="007F68AE">
            <w:pPr>
              <w:jc w:val="both"/>
              <w:rPr>
                <w:rFonts w:cs="Times New Roman"/>
                <w:sz w:val="18"/>
                <w:szCs w:val="18"/>
              </w:rPr>
            </w:pPr>
            <w:r w:rsidRPr="007F68AE">
              <w:rPr>
                <w:rFonts w:eastAsia="Times New Roman" w:cs="Times New Roman"/>
                <w:sz w:val="18"/>
                <w:szCs w:val="18"/>
              </w:rPr>
              <w:t xml:space="preserve">PI: Dr. </w:t>
            </w:r>
            <w:proofErr w:type="spellStart"/>
            <w:r w:rsidRPr="007F68AE">
              <w:rPr>
                <w:rFonts w:eastAsia="Times New Roman" w:cs="Times New Roman"/>
                <w:sz w:val="18"/>
                <w:szCs w:val="18"/>
              </w:rPr>
              <w:t>Aditya</w:t>
            </w:r>
            <w:proofErr w:type="spellEnd"/>
            <w:r w:rsidRPr="007F68AE">
              <w:rPr>
                <w:rFonts w:eastAsia="Times New Roman" w:cs="Times New Roman"/>
                <w:sz w:val="18"/>
                <w:szCs w:val="18"/>
              </w:rPr>
              <w:t xml:space="preserve"> Kumar Singh, Pr. Scientist</w:t>
            </w:r>
          </w:p>
        </w:tc>
        <w:tc>
          <w:tcPr>
            <w:tcW w:w="1701" w:type="dxa"/>
          </w:tcPr>
          <w:p w:rsidR="007F68AE" w:rsidRPr="007F68AE" w:rsidRDefault="007F68AE" w:rsidP="007F68AE">
            <w:pPr>
              <w:rPr>
                <w:rFonts w:eastAsia="Times New Roman" w:cs="Times New Roman"/>
                <w:sz w:val="18"/>
                <w:szCs w:val="18"/>
              </w:rPr>
            </w:pPr>
            <w:r w:rsidRPr="007F68AE">
              <w:rPr>
                <w:rFonts w:eastAsia="Times New Roman" w:cs="Times New Roman"/>
                <w:sz w:val="18"/>
                <w:szCs w:val="18"/>
              </w:rPr>
              <w:t>Essential: MSc Agronomy/ Soil Science/ Microbiology</w:t>
            </w:r>
          </w:p>
          <w:p w:rsidR="006C68EF" w:rsidRPr="007F68AE" w:rsidRDefault="007F68AE" w:rsidP="007F68AE">
            <w:pPr>
              <w:rPr>
                <w:rFonts w:cs="Times New Roman"/>
                <w:sz w:val="18"/>
                <w:szCs w:val="18"/>
              </w:rPr>
            </w:pPr>
            <w:r w:rsidRPr="007F68AE">
              <w:rPr>
                <w:rFonts w:eastAsia="Times New Roman" w:cs="Times New Roman"/>
                <w:sz w:val="18"/>
                <w:szCs w:val="18"/>
              </w:rPr>
              <w:t>Desirable: Having experience for handling of instruments viz. Atomic</w:t>
            </w:r>
            <w:r>
              <w:rPr>
                <w:rFonts w:eastAsia="Times New Roman" w:cs="Times New Roman"/>
                <w:sz w:val="18"/>
                <w:szCs w:val="18"/>
              </w:rPr>
              <w:t xml:space="preserve"> absorption spectrophotometer (AAS)</w:t>
            </w:r>
            <w:proofErr w:type="gramStart"/>
            <w:r>
              <w:rPr>
                <w:rFonts w:eastAsia="Times New Roman" w:cs="Times New Roman"/>
                <w:sz w:val="18"/>
                <w:szCs w:val="18"/>
              </w:rPr>
              <w:t>,</w:t>
            </w:r>
            <w:r w:rsidRPr="007F68AE">
              <w:rPr>
                <w:rFonts w:eastAsia="Times New Roman" w:cs="Times New Roman"/>
                <w:sz w:val="18"/>
                <w:szCs w:val="18"/>
              </w:rPr>
              <w:t>Gas</w:t>
            </w:r>
            <w:proofErr w:type="gramEnd"/>
            <w:r w:rsidRPr="007F68AE">
              <w:rPr>
                <w:rFonts w:eastAsia="Times New Roman" w:cs="Times New Roman"/>
                <w:sz w:val="18"/>
                <w:szCs w:val="18"/>
              </w:rPr>
              <w:t xml:space="preserve"> chromatography, etc, soil health monitoring parameters. And also have the experience of data recording and sampling from field trials, with working knowledge of computer.</w:t>
            </w:r>
          </w:p>
        </w:tc>
        <w:tc>
          <w:tcPr>
            <w:tcW w:w="1559" w:type="dxa"/>
          </w:tcPr>
          <w:p w:rsidR="006C68EF" w:rsidRPr="007F68AE" w:rsidRDefault="00405E38" w:rsidP="003D270C">
            <w:pPr>
              <w:jc w:val="both"/>
              <w:rPr>
                <w:rFonts w:cs="Times New Roman"/>
                <w:sz w:val="18"/>
                <w:szCs w:val="18"/>
              </w:rPr>
            </w:pPr>
            <w:proofErr w:type="spellStart"/>
            <w:r>
              <w:rPr>
                <w:rFonts w:cs="Times New Roman"/>
                <w:sz w:val="18"/>
                <w:szCs w:val="18"/>
              </w:rPr>
              <w:t>Upto</w:t>
            </w:r>
            <w:proofErr w:type="spellEnd"/>
            <w:r>
              <w:rPr>
                <w:rFonts w:cs="Times New Roman"/>
                <w:sz w:val="18"/>
                <w:szCs w:val="18"/>
              </w:rPr>
              <w:t xml:space="preserve"> 31.03.2022</w:t>
            </w:r>
          </w:p>
          <w:p w:rsidR="006C68EF" w:rsidRPr="007F68AE" w:rsidRDefault="006C68EF" w:rsidP="003D270C">
            <w:pPr>
              <w:jc w:val="both"/>
              <w:rPr>
                <w:rFonts w:cs="Times New Roman"/>
                <w:sz w:val="18"/>
                <w:szCs w:val="18"/>
              </w:rPr>
            </w:pPr>
          </w:p>
          <w:p w:rsidR="006C68EF" w:rsidRPr="007F68AE" w:rsidRDefault="006C68EF" w:rsidP="003D270C">
            <w:pPr>
              <w:jc w:val="both"/>
              <w:rPr>
                <w:rFonts w:cs="Times New Roman"/>
                <w:sz w:val="18"/>
                <w:szCs w:val="18"/>
              </w:rPr>
            </w:pPr>
            <w:r w:rsidRPr="007F68AE">
              <w:rPr>
                <w:rFonts w:cs="Times New Roman"/>
                <w:sz w:val="18"/>
                <w:szCs w:val="18"/>
              </w:rPr>
              <w:t>The period can be curtailed/</w:t>
            </w:r>
          </w:p>
          <w:p w:rsidR="006C68EF" w:rsidRPr="007F68AE" w:rsidRDefault="006C68EF" w:rsidP="003D270C">
            <w:pPr>
              <w:jc w:val="both"/>
              <w:rPr>
                <w:rFonts w:cs="Times New Roman"/>
                <w:sz w:val="18"/>
                <w:szCs w:val="18"/>
              </w:rPr>
            </w:pPr>
            <w:proofErr w:type="gramStart"/>
            <w:r w:rsidRPr="007F68AE">
              <w:rPr>
                <w:rFonts w:cs="Times New Roman"/>
                <w:sz w:val="18"/>
                <w:szCs w:val="18"/>
              </w:rPr>
              <w:t>extended</w:t>
            </w:r>
            <w:proofErr w:type="gramEnd"/>
            <w:r w:rsidRPr="007F68AE">
              <w:rPr>
                <w:rFonts w:cs="Times New Roman"/>
                <w:sz w:val="18"/>
                <w:szCs w:val="18"/>
              </w:rPr>
              <w:t xml:space="preserve"> as per need subject to performance.</w:t>
            </w:r>
          </w:p>
        </w:tc>
        <w:tc>
          <w:tcPr>
            <w:tcW w:w="1276" w:type="dxa"/>
          </w:tcPr>
          <w:p w:rsidR="006C68EF" w:rsidRPr="007F68AE" w:rsidRDefault="00405E38" w:rsidP="00405E38">
            <w:pPr>
              <w:rPr>
                <w:rFonts w:cs="Times New Roman"/>
                <w:sz w:val="18"/>
                <w:szCs w:val="18"/>
              </w:rPr>
            </w:pPr>
            <w:r>
              <w:rPr>
                <w:rFonts w:cs="Times New Roman"/>
                <w:sz w:val="18"/>
                <w:szCs w:val="18"/>
              </w:rPr>
              <w:t>30</w:t>
            </w:r>
            <w:r w:rsidRPr="00405E38">
              <w:rPr>
                <w:rFonts w:cs="Times New Roman"/>
                <w:sz w:val="18"/>
                <w:szCs w:val="18"/>
                <w:vertAlign w:val="superscript"/>
              </w:rPr>
              <w:t>th</w:t>
            </w:r>
            <w:r w:rsidR="009819A9">
              <w:rPr>
                <w:rFonts w:cs="Times New Roman"/>
                <w:sz w:val="18"/>
                <w:szCs w:val="18"/>
              </w:rPr>
              <w:t xml:space="preserve"> Nov, 2021 at 11</w:t>
            </w:r>
            <w:r>
              <w:rPr>
                <w:rFonts w:cs="Times New Roman"/>
                <w:sz w:val="18"/>
                <w:szCs w:val="18"/>
              </w:rPr>
              <w:t>.00</w:t>
            </w:r>
            <w:r w:rsidR="006C68EF" w:rsidRPr="007F68AE">
              <w:rPr>
                <w:rFonts w:cs="Times New Roman"/>
                <w:sz w:val="18"/>
                <w:szCs w:val="18"/>
              </w:rPr>
              <w:t xml:space="preserve"> AM onwards at ICAR-</w:t>
            </w:r>
            <w:r>
              <w:rPr>
                <w:rFonts w:cs="Times New Roman"/>
                <w:sz w:val="18"/>
                <w:szCs w:val="18"/>
              </w:rPr>
              <w:t>IIMR, Ludhiana (Punjab)</w:t>
            </w:r>
          </w:p>
        </w:tc>
      </w:tr>
    </w:tbl>
    <w:p w:rsidR="009C5309" w:rsidRPr="007F68AE" w:rsidRDefault="009C5309" w:rsidP="009C5309">
      <w:pPr>
        <w:ind w:right="-480"/>
        <w:rPr>
          <w:rFonts w:cs="Times New Roman"/>
          <w:b/>
          <w:bCs/>
          <w:szCs w:val="22"/>
        </w:rPr>
      </w:pPr>
      <w:r w:rsidRPr="007F68AE">
        <w:rPr>
          <w:rFonts w:cs="Times New Roman"/>
          <w:b/>
          <w:bCs/>
          <w:szCs w:val="22"/>
        </w:rPr>
        <w:t>Note:-</w:t>
      </w:r>
    </w:p>
    <w:p w:rsidR="009C5309" w:rsidRPr="007F68AE" w:rsidRDefault="009C5309" w:rsidP="009C5309">
      <w:pPr>
        <w:pStyle w:val="ListParagraph"/>
        <w:numPr>
          <w:ilvl w:val="0"/>
          <w:numId w:val="5"/>
        </w:numPr>
        <w:jc w:val="both"/>
        <w:rPr>
          <w:rFonts w:cs="Times New Roman"/>
          <w:szCs w:val="22"/>
        </w:rPr>
      </w:pPr>
      <w:r w:rsidRPr="007F68AE">
        <w:rPr>
          <w:rFonts w:cs="Times New Roman"/>
          <w:szCs w:val="22"/>
        </w:rPr>
        <w:t xml:space="preserve">Candidates having more than one eligible qualification shall have to choose only one for selection process. </w:t>
      </w:r>
    </w:p>
    <w:p w:rsidR="009C5309" w:rsidRPr="007F68AE" w:rsidRDefault="009C5309" w:rsidP="009C5309">
      <w:pPr>
        <w:pStyle w:val="ListParagraph"/>
        <w:numPr>
          <w:ilvl w:val="0"/>
          <w:numId w:val="5"/>
        </w:numPr>
        <w:jc w:val="both"/>
        <w:rPr>
          <w:rFonts w:cs="Times New Roman"/>
          <w:szCs w:val="22"/>
        </w:rPr>
      </w:pPr>
      <w:r w:rsidRPr="007F68AE">
        <w:rPr>
          <w:rFonts w:cs="Times New Roman"/>
          <w:szCs w:val="22"/>
        </w:rPr>
        <w:t xml:space="preserve">The candidates will </w:t>
      </w:r>
      <w:r w:rsidR="00405E38">
        <w:rPr>
          <w:rFonts w:cs="Times New Roman"/>
          <w:szCs w:val="22"/>
        </w:rPr>
        <w:t xml:space="preserve">send their applications to </w:t>
      </w:r>
      <w:r w:rsidRPr="007F68AE">
        <w:rPr>
          <w:rFonts w:cs="Times New Roman"/>
          <w:szCs w:val="22"/>
        </w:rPr>
        <w:t>the given ema</w:t>
      </w:r>
      <w:r w:rsidR="00405E38">
        <w:rPr>
          <w:rFonts w:cs="Times New Roman"/>
          <w:szCs w:val="22"/>
        </w:rPr>
        <w:t>il address.</w:t>
      </w:r>
    </w:p>
    <w:p w:rsidR="009C5309" w:rsidRPr="007F68AE" w:rsidRDefault="009C5309" w:rsidP="009C5309">
      <w:pPr>
        <w:pStyle w:val="ListParagraph"/>
        <w:numPr>
          <w:ilvl w:val="0"/>
          <w:numId w:val="5"/>
        </w:numPr>
        <w:jc w:val="both"/>
        <w:rPr>
          <w:rFonts w:cs="Times New Roman"/>
          <w:szCs w:val="22"/>
        </w:rPr>
      </w:pPr>
      <w:r w:rsidRPr="007F68AE">
        <w:rPr>
          <w:rFonts w:cs="Times New Roman"/>
          <w:szCs w:val="22"/>
        </w:rPr>
        <w:t xml:space="preserve">For each requirement/position of </w:t>
      </w:r>
      <w:r w:rsidR="000A3D23" w:rsidRPr="007F68AE">
        <w:rPr>
          <w:rFonts w:cs="Times New Roman"/>
          <w:szCs w:val="22"/>
        </w:rPr>
        <w:t>YP</w:t>
      </w:r>
      <w:r w:rsidRPr="007F68AE">
        <w:rPr>
          <w:rFonts w:cs="Times New Roman"/>
          <w:szCs w:val="22"/>
        </w:rPr>
        <w:t xml:space="preserve">, </w:t>
      </w:r>
      <w:proofErr w:type="spellStart"/>
      <w:r w:rsidRPr="007F68AE">
        <w:rPr>
          <w:rFonts w:cs="Times New Roman"/>
          <w:szCs w:val="22"/>
        </w:rPr>
        <w:t>atleast</w:t>
      </w:r>
      <w:proofErr w:type="spellEnd"/>
      <w:r w:rsidRPr="007F68AE">
        <w:rPr>
          <w:rFonts w:cs="Times New Roman"/>
          <w:szCs w:val="22"/>
        </w:rPr>
        <w:t xml:space="preserve"> five applicants </w:t>
      </w:r>
      <w:r w:rsidR="00E153C6" w:rsidRPr="007F68AE">
        <w:rPr>
          <w:rFonts w:cs="Times New Roman"/>
          <w:szCs w:val="22"/>
        </w:rPr>
        <w:t>may</w:t>
      </w:r>
      <w:r w:rsidRPr="007F68AE">
        <w:rPr>
          <w:rFonts w:cs="Times New Roman"/>
          <w:szCs w:val="22"/>
        </w:rPr>
        <w:t xml:space="preserve"> be shortlisted based on their qualifying academic performance as per an assessment criterion. These shortlisted candidates will undergo a panel interview. For specialised jobs related to administrative/finance/legal positions, if necessary, written tests and assignments may also be conducted before the panel interview. In case of tie at any stage all the candidates who have same marks will be considered to have qualified for further rounds.  </w:t>
      </w:r>
    </w:p>
    <w:p w:rsidR="009C5309" w:rsidRPr="007F68AE" w:rsidRDefault="009C5309" w:rsidP="009C5309">
      <w:pPr>
        <w:pStyle w:val="ListParagraph"/>
        <w:numPr>
          <w:ilvl w:val="0"/>
          <w:numId w:val="5"/>
        </w:numPr>
        <w:jc w:val="both"/>
        <w:rPr>
          <w:rFonts w:cs="Times New Roman"/>
          <w:szCs w:val="22"/>
        </w:rPr>
      </w:pPr>
      <w:r w:rsidRPr="007F68AE">
        <w:rPr>
          <w:rFonts w:cs="Times New Roman"/>
          <w:szCs w:val="22"/>
        </w:rPr>
        <w:t>The appointment of selected candidate will be subject to the condition that he/she is declared medically fit for service by the prescribed medical authority.</w:t>
      </w:r>
    </w:p>
    <w:p w:rsidR="009C5309" w:rsidRPr="007F68AE" w:rsidRDefault="009C5309" w:rsidP="009C5309">
      <w:pPr>
        <w:pStyle w:val="ListParagraph"/>
        <w:numPr>
          <w:ilvl w:val="0"/>
          <w:numId w:val="5"/>
        </w:numPr>
        <w:jc w:val="both"/>
        <w:rPr>
          <w:rFonts w:cs="Times New Roman"/>
          <w:szCs w:val="22"/>
        </w:rPr>
      </w:pPr>
      <w:r w:rsidRPr="007F68AE">
        <w:rPr>
          <w:rFonts w:cs="Times New Roman"/>
          <w:szCs w:val="22"/>
        </w:rPr>
        <w:t xml:space="preserve">There is no need to send hard copy of the application and only the applications received through email at the given email ID will be entertained. However, the candidate should bring </w:t>
      </w:r>
      <w:r w:rsidRPr="007F68AE">
        <w:rPr>
          <w:rFonts w:cs="Times New Roman"/>
          <w:szCs w:val="22"/>
        </w:rPr>
        <w:lastRenderedPageBreak/>
        <w:t>hard copy of duly filled in application form along</w:t>
      </w:r>
      <w:r w:rsidR="00405E38">
        <w:rPr>
          <w:rFonts w:cs="Times New Roman"/>
          <w:szCs w:val="22"/>
        </w:rPr>
        <w:t xml:space="preserve"> </w:t>
      </w:r>
      <w:r w:rsidRPr="007F68AE">
        <w:rPr>
          <w:rFonts w:cs="Times New Roman"/>
          <w:szCs w:val="22"/>
        </w:rPr>
        <w:t>with CV and a passport size photo and other attested certificates at the time of interview, if found shortlisted and called for interview.</w:t>
      </w:r>
    </w:p>
    <w:p w:rsidR="009C5309" w:rsidRPr="007F68AE" w:rsidRDefault="009C5309" w:rsidP="009C5309">
      <w:pPr>
        <w:pStyle w:val="ListParagraph"/>
        <w:numPr>
          <w:ilvl w:val="0"/>
          <w:numId w:val="5"/>
        </w:numPr>
        <w:jc w:val="both"/>
        <w:rPr>
          <w:rFonts w:cs="Times New Roman"/>
          <w:szCs w:val="22"/>
        </w:rPr>
      </w:pPr>
      <w:r w:rsidRPr="007F68AE">
        <w:rPr>
          <w:rFonts w:cs="Times New Roman"/>
          <w:szCs w:val="22"/>
        </w:rPr>
        <w:t>The applicants must bring with them the original documents along</w:t>
      </w:r>
      <w:r w:rsidR="00405E38">
        <w:rPr>
          <w:rFonts w:cs="Times New Roman"/>
          <w:szCs w:val="22"/>
        </w:rPr>
        <w:t xml:space="preserve"> </w:t>
      </w:r>
      <w:r w:rsidRPr="007F68AE">
        <w:rPr>
          <w:rFonts w:cs="Times New Roman"/>
          <w:szCs w:val="22"/>
        </w:rPr>
        <w:t>with experience certificate(s) if any, at the time of interview.</w:t>
      </w:r>
    </w:p>
    <w:p w:rsidR="009C5309" w:rsidRDefault="009C5309" w:rsidP="009C5309">
      <w:pPr>
        <w:pStyle w:val="ListParagraph"/>
        <w:numPr>
          <w:ilvl w:val="0"/>
          <w:numId w:val="5"/>
        </w:numPr>
        <w:jc w:val="both"/>
        <w:rPr>
          <w:rFonts w:cs="Times New Roman"/>
          <w:szCs w:val="22"/>
        </w:rPr>
      </w:pPr>
      <w:r w:rsidRPr="007F68AE">
        <w:rPr>
          <w:rFonts w:cs="Times New Roman"/>
          <w:szCs w:val="22"/>
        </w:rPr>
        <w:t>No TA/DA will be paid to the candidates for attending the interview.</w:t>
      </w:r>
    </w:p>
    <w:p w:rsidR="009819A9" w:rsidRPr="007F68AE" w:rsidRDefault="009819A9" w:rsidP="009C5309">
      <w:pPr>
        <w:pStyle w:val="ListParagraph"/>
        <w:numPr>
          <w:ilvl w:val="0"/>
          <w:numId w:val="5"/>
        </w:numPr>
        <w:jc w:val="both"/>
        <w:rPr>
          <w:rFonts w:cs="Times New Roman"/>
          <w:szCs w:val="22"/>
        </w:rPr>
      </w:pPr>
      <w:r>
        <w:rPr>
          <w:rFonts w:cs="Times New Roman"/>
          <w:szCs w:val="22"/>
        </w:rPr>
        <w:t>Only those candidates who are called should attend the interview. Candidates not called will not be allowed to appear for the interview.</w:t>
      </w:r>
    </w:p>
    <w:p w:rsidR="009C5309" w:rsidRPr="007F68AE" w:rsidRDefault="009C5309" w:rsidP="009C5309">
      <w:pPr>
        <w:pStyle w:val="ListParagraph"/>
        <w:numPr>
          <w:ilvl w:val="0"/>
          <w:numId w:val="5"/>
        </w:numPr>
        <w:jc w:val="both"/>
        <w:rPr>
          <w:rFonts w:cs="Times New Roman"/>
          <w:szCs w:val="22"/>
        </w:rPr>
      </w:pPr>
      <w:r w:rsidRPr="007F68AE">
        <w:rPr>
          <w:rFonts w:cs="Times New Roman"/>
          <w:szCs w:val="22"/>
        </w:rPr>
        <w:t>Eligible candidates who are called for interview will be required to be present at least 30 minutes before scheduled time on the date of interview for completing necessary formalities.</w:t>
      </w:r>
    </w:p>
    <w:p w:rsidR="009C5309" w:rsidRPr="007F68AE" w:rsidRDefault="009C5309" w:rsidP="009C5309">
      <w:pPr>
        <w:rPr>
          <w:rFonts w:cs="Times New Roman"/>
          <w:b/>
          <w:bCs/>
          <w:szCs w:val="22"/>
        </w:rPr>
      </w:pPr>
      <w:r w:rsidRPr="007F68AE">
        <w:rPr>
          <w:rFonts w:cs="Times New Roman"/>
          <w:b/>
          <w:bCs/>
          <w:szCs w:val="22"/>
        </w:rPr>
        <w:t xml:space="preserve">Other Terms and Conditions </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The positions are purely temporary and will be filled on contractual basis till the termination of the project OR as per the need, whichever is earlier. The duration of engagement is given as against each. However, duration of engagement can be curtailed/extended as per need and subject to performance of the candidate.</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The engagement will not constitute a regular job or appointmen</w:t>
      </w:r>
      <w:r w:rsidR="00405E38">
        <w:rPr>
          <w:rFonts w:cs="Times New Roman"/>
          <w:szCs w:val="22"/>
        </w:rPr>
        <w:t>t of any nature in the ICAR/IIMR</w:t>
      </w:r>
      <w:r w:rsidRPr="007F68AE">
        <w:rPr>
          <w:rFonts w:cs="Times New Roman"/>
          <w:szCs w:val="22"/>
        </w:rPr>
        <w:t>.</w:t>
      </w:r>
    </w:p>
    <w:p w:rsidR="008E2431" w:rsidRPr="007F68AE" w:rsidRDefault="00405E38" w:rsidP="008E2431">
      <w:pPr>
        <w:pStyle w:val="ListParagraph"/>
        <w:numPr>
          <w:ilvl w:val="0"/>
          <w:numId w:val="2"/>
        </w:numPr>
        <w:ind w:right="-480"/>
        <w:jc w:val="both"/>
        <w:rPr>
          <w:rFonts w:cs="Times New Roman"/>
          <w:szCs w:val="22"/>
        </w:rPr>
      </w:pPr>
      <w:r>
        <w:rPr>
          <w:rFonts w:cs="Times New Roman"/>
          <w:szCs w:val="22"/>
        </w:rPr>
        <w:t>For YP</w:t>
      </w:r>
      <w:r w:rsidR="008E2431" w:rsidRPr="007F68AE">
        <w:rPr>
          <w:rFonts w:cs="Times New Roman"/>
          <w:szCs w:val="22"/>
        </w:rPr>
        <w:t xml:space="preserve"> t</w:t>
      </w:r>
      <w:r w:rsidR="009C5309" w:rsidRPr="007F68AE">
        <w:rPr>
          <w:rFonts w:cs="Times New Roman"/>
          <w:szCs w:val="22"/>
        </w:rPr>
        <w:t xml:space="preserve">he minimum age will be 21 years and maximum </w:t>
      </w:r>
      <w:r>
        <w:rPr>
          <w:rFonts w:cs="Times New Roman"/>
          <w:szCs w:val="22"/>
        </w:rPr>
        <w:t>4</w:t>
      </w:r>
      <w:r w:rsidR="000A3D23" w:rsidRPr="007F68AE">
        <w:rPr>
          <w:rFonts w:cs="Times New Roman"/>
          <w:szCs w:val="22"/>
        </w:rPr>
        <w:t>5</w:t>
      </w:r>
      <w:r w:rsidR="009C5309" w:rsidRPr="007F68AE">
        <w:rPr>
          <w:rFonts w:cs="Times New Roman"/>
          <w:szCs w:val="22"/>
        </w:rPr>
        <w:t xml:space="preserve"> years </w:t>
      </w:r>
      <w:r w:rsidRPr="007F68AE">
        <w:rPr>
          <w:rFonts w:cs="Times New Roman"/>
          <w:szCs w:val="22"/>
        </w:rPr>
        <w:t xml:space="preserve">with relaxation as per rules </w:t>
      </w:r>
      <w:r w:rsidR="000A3D23" w:rsidRPr="007F68AE">
        <w:rPr>
          <w:rFonts w:cs="Times New Roman"/>
          <w:szCs w:val="22"/>
        </w:rPr>
        <w:t>as on date of interview</w:t>
      </w:r>
      <w:r w:rsidR="009C5309" w:rsidRPr="007F68AE">
        <w:rPr>
          <w:rFonts w:cs="Times New Roman"/>
          <w:szCs w:val="22"/>
        </w:rPr>
        <w:t>.</w:t>
      </w:r>
      <w:r>
        <w:rPr>
          <w:rFonts w:cs="Times New Roman"/>
          <w:szCs w:val="22"/>
        </w:rPr>
        <w:t xml:space="preserve"> </w:t>
      </w:r>
      <w:r w:rsidR="001144CB" w:rsidRPr="007F68AE">
        <w:rPr>
          <w:rFonts w:cs="Times New Roman"/>
          <w:szCs w:val="22"/>
        </w:rPr>
        <w:t>Relaxation for SC/ST/OBC as per rules.</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No TA/DA will be paid for attending the interview in person.</w:t>
      </w:r>
      <w:r w:rsidR="00405E38">
        <w:rPr>
          <w:rFonts w:cs="Times New Roman"/>
          <w:szCs w:val="22"/>
        </w:rPr>
        <w:t xml:space="preserve"> </w:t>
      </w:r>
      <w:r w:rsidRPr="007F68AE">
        <w:rPr>
          <w:rFonts w:cs="Times New Roman"/>
          <w:szCs w:val="22"/>
        </w:rPr>
        <w:t>Concealing of facts of canvassing in any form shall lead to disqualification or termination of such candidates.</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The selected candidate will be stationed at ICAR-</w:t>
      </w:r>
      <w:r w:rsidR="00405E38">
        <w:rPr>
          <w:rFonts w:cs="Times New Roman"/>
          <w:szCs w:val="22"/>
        </w:rPr>
        <w:t>IIMR Ludhiana</w:t>
      </w:r>
      <w:r w:rsidRPr="007F68AE">
        <w:rPr>
          <w:rFonts w:cs="Times New Roman"/>
          <w:szCs w:val="22"/>
        </w:rPr>
        <w:t xml:space="preserve"> and have to attend laboratory, glasshouse and field trials related works at this Centre.</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Candidate should be willing to complete the allotted work in time. Work may be allotted based on the project requirements rather than the expertise of the candidate.</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The working hours will be same as regular employees of ICAR. No extra benefit will be allowed for working beyond office hours.  Unauthorised absence from the project/work for a continuous period of 08 days without valid reasons shall lead to automatic termination of the engagement.</w:t>
      </w:r>
    </w:p>
    <w:p w:rsidR="009C5309" w:rsidRPr="007F68AE" w:rsidRDefault="00405E38" w:rsidP="009C5309">
      <w:pPr>
        <w:pStyle w:val="ListParagraph"/>
        <w:numPr>
          <w:ilvl w:val="0"/>
          <w:numId w:val="2"/>
        </w:numPr>
        <w:ind w:right="-480"/>
        <w:jc w:val="both"/>
        <w:rPr>
          <w:rFonts w:cs="Times New Roman"/>
          <w:szCs w:val="22"/>
        </w:rPr>
      </w:pPr>
      <w:r>
        <w:rPr>
          <w:rFonts w:cs="Times New Roman"/>
          <w:szCs w:val="22"/>
        </w:rPr>
        <w:t>The Young Professionals</w:t>
      </w:r>
      <w:r w:rsidR="009C5309" w:rsidRPr="007F68AE">
        <w:rPr>
          <w:rFonts w:cs="Times New Roman"/>
          <w:szCs w:val="22"/>
        </w:rPr>
        <w:t xml:space="preserve"> shall have to comply with the Sexual Harassment of Women at Workplace (Prevention, Prohibition and </w:t>
      </w:r>
      <w:proofErr w:type="spellStart"/>
      <w:r w:rsidR="009C5309" w:rsidRPr="007F68AE">
        <w:rPr>
          <w:rFonts w:cs="Times New Roman"/>
          <w:szCs w:val="22"/>
        </w:rPr>
        <w:t>Redressal</w:t>
      </w:r>
      <w:proofErr w:type="spellEnd"/>
      <w:r w:rsidR="009C5309" w:rsidRPr="007F68AE">
        <w:rPr>
          <w:rFonts w:cs="Times New Roman"/>
          <w:szCs w:val="22"/>
        </w:rPr>
        <w:t>) Act 2013.</w:t>
      </w:r>
    </w:p>
    <w:p w:rsidR="009C5309" w:rsidRPr="007F68AE" w:rsidRDefault="00405E38" w:rsidP="009C5309">
      <w:pPr>
        <w:pStyle w:val="ListParagraph"/>
        <w:numPr>
          <w:ilvl w:val="0"/>
          <w:numId w:val="2"/>
        </w:numPr>
        <w:ind w:right="-480"/>
        <w:jc w:val="both"/>
        <w:rPr>
          <w:rFonts w:cs="Times New Roman"/>
          <w:szCs w:val="22"/>
        </w:rPr>
      </w:pPr>
      <w:r>
        <w:rPr>
          <w:rFonts w:cs="Times New Roman"/>
          <w:szCs w:val="22"/>
        </w:rPr>
        <w:t>The Young Professional (YP)</w:t>
      </w:r>
      <w:r w:rsidR="009C5309" w:rsidRPr="007F68AE">
        <w:rPr>
          <w:rFonts w:cs="Times New Roman"/>
          <w:szCs w:val="22"/>
        </w:rPr>
        <w:t xml:space="preserve"> shall be subject to the laws of secrecy of the country and will sign a declaration of secrecy and Non-Disclosure Agreement before reporting (Annexure-I).</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Intellectual Property created du</w:t>
      </w:r>
      <w:r w:rsidR="009819A9">
        <w:rPr>
          <w:rFonts w:cs="Times New Roman"/>
          <w:szCs w:val="22"/>
        </w:rPr>
        <w:t>e to work of Young Professional</w:t>
      </w:r>
      <w:r w:rsidR="00102AD7" w:rsidRPr="007F68AE">
        <w:rPr>
          <w:rFonts w:cs="Times New Roman"/>
          <w:szCs w:val="22"/>
        </w:rPr>
        <w:t xml:space="preserve"> </w:t>
      </w:r>
      <w:r w:rsidRPr="007F68AE">
        <w:rPr>
          <w:rFonts w:cs="Times New Roman"/>
          <w:szCs w:val="22"/>
        </w:rPr>
        <w:t>during his/her valid tenure</w:t>
      </w:r>
      <w:r w:rsidR="009819A9">
        <w:rPr>
          <w:rFonts w:cs="Times New Roman"/>
          <w:szCs w:val="22"/>
        </w:rPr>
        <w:t xml:space="preserve"> at </w:t>
      </w:r>
      <w:proofErr w:type="gramStart"/>
      <w:r w:rsidR="009819A9">
        <w:rPr>
          <w:rFonts w:cs="Times New Roman"/>
          <w:szCs w:val="22"/>
        </w:rPr>
        <w:t>IIMR,</w:t>
      </w:r>
      <w:proofErr w:type="gramEnd"/>
      <w:r w:rsidR="009819A9">
        <w:rPr>
          <w:rFonts w:cs="Times New Roman"/>
          <w:szCs w:val="22"/>
        </w:rPr>
        <w:t xml:space="preserve"> Ludhiana will be governed by the IPR guidelines of the council.</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 xml:space="preserve">The candidate(s) shall not claim regular appointment at this </w:t>
      </w:r>
      <w:r w:rsidR="009819A9">
        <w:rPr>
          <w:rFonts w:cs="Times New Roman"/>
          <w:szCs w:val="22"/>
        </w:rPr>
        <w:t>Institute</w:t>
      </w:r>
      <w:r w:rsidRPr="007F68AE">
        <w:rPr>
          <w:rFonts w:cs="Times New Roman"/>
          <w:szCs w:val="22"/>
        </w:rPr>
        <w:t xml:space="preserve">, as the position(s) is/are co-terminus with the project or as per the need. </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 xml:space="preserve">All candidates are also required compulsorily to furnish the declaration duly signed in the format annexed and submit </w:t>
      </w:r>
      <w:proofErr w:type="spellStart"/>
      <w:r w:rsidRPr="007F68AE">
        <w:rPr>
          <w:rFonts w:cs="Times New Roman"/>
          <w:szCs w:val="22"/>
        </w:rPr>
        <w:t>alongwith</w:t>
      </w:r>
      <w:proofErr w:type="spellEnd"/>
      <w:r w:rsidRPr="007F68AE">
        <w:rPr>
          <w:rFonts w:cs="Times New Roman"/>
          <w:szCs w:val="22"/>
        </w:rPr>
        <w:t xml:space="preserve"> the application.</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Durin</w:t>
      </w:r>
      <w:r w:rsidR="009819A9">
        <w:rPr>
          <w:rFonts w:cs="Times New Roman"/>
          <w:szCs w:val="22"/>
        </w:rPr>
        <w:t>g the term of engagement the YP</w:t>
      </w:r>
      <w:r w:rsidR="00102AD7" w:rsidRPr="007F68AE">
        <w:rPr>
          <w:rFonts w:cs="Times New Roman"/>
          <w:szCs w:val="22"/>
        </w:rPr>
        <w:t xml:space="preserve"> </w:t>
      </w:r>
      <w:r w:rsidRPr="007F68AE">
        <w:rPr>
          <w:rFonts w:cs="Times New Roman"/>
          <w:szCs w:val="22"/>
        </w:rPr>
        <w:t>shall comply with the Standards of Conduct. Failure to comply with the same will become a gr</w:t>
      </w:r>
      <w:r w:rsidR="009819A9">
        <w:rPr>
          <w:rFonts w:cs="Times New Roman"/>
          <w:szCs w:val="22"/>
        </w:rPr>
        <w:t>ound for termination of the YP</w:t>
      </w:r>
      <w:r w:rsidR="00102AD7" w:rsidRPr="007F68AE">
        <w:rPr>
          <w:rFonts w:cs="Times New Roman"/>
          <w:szCs w:val="22"/>
        </w:rPr>
        <w:t xml:space="preserve"> </w:t>
      </w:r>
      <w:r w:rsidRPr="007F68AE">
        <w:rPr>
          <w:rFonts w:cs="Times New Roman"/>
          <w:szCs w:val="22"/>
        </w:rPr>
        <w:t>without notice.</w:t>
      </w:r>
    </w:p>
    <w:p w:rsidR="009C5309" w:rsidRPr="007F68AE" w:rsidRDefault="009C5309" w:rsidP="009C5309">
      <w:pPr>
        <w:pStyle w:val="ListParagraph"/>
        <w:numPr>
          <w:ilvl w:val="0"/>
          <w:numId w:val="2"/>
        </w:numPr>
        <w:ind w:right="-480"/>
        <w:jc w:val="both"/>
        <w:rPr>
          <w:rFonts w:cs="Times New Roman"/>
          <w:szCs w:val="22"/>
        </w:rPr>
      </w:pPr>
      <w:r w:rsidRPr="007F68AE">
        <w:rPr>
          <w:rFonts w:cs="Times New Roman"/>
          <w:szCs w:val="22"/>
        </w:rPr>
        <w:t>Already employed candidate must bring NOC from their present employer.</w:t>
      </w:r>
    </w:p>
    <w:p w:rsidR="009C5309" w:rsidRDefault="009819A9" w:rsidP="009C5309">
      <w:pPr>
        <w:pStyle w:val="ListParagraph"/>
        <w:numPr>
          <w:ilvl w:val="0"/>
          <w:numId w:val="2"/>
        </w:numPr>
        <w:ind w:right="-480"/>
        <w:jc w:val="both"/>
        <w:rPr>
          <w:rFonts w:cs="Times New Roman"/>
          <w:szCs w:val="22"/>
        </w:rPr>
      </w:pPr>
      <w:r>
        <w:rPr>
          <w:rFonts w:cs="Times New Roman"/>
          <w:szCs w:val="22"/>
        </w:rPr>
        <w:t>Engagement of YP</w:t>
      </w:r>
      <w:r w:rsidR="00102AD7" w:rsidRPr="007F68AE">
        <w:rPr>
          <w:rFonts w:cs="Times New Roman"/>
          <w:szCs w:val="22"/>
        </w:rPr>
        <w:t xml:space="preserve"> </w:t>
      </w:r>
      <w:r w:rsidR="009C5309" w:rsidRPr="007F68AE">
        <w:rPr>
          <w:rFonts w:cs="Times New Roman"/>
          <w:szCs w:val="22"/>
        </w:rPr>
        <w:t>will be subject to relevant rules/guidelines.</w:t>
      </w:r>
    </w:p>
    <w:p w:rsidR="003A11D8" w:rsidRPr="003A11D8" w:rsidRDefault="004B1AC7" w:rsidP="004B1AC7">
      <w:pPr>
        <w:pStyle w:val="NoSpacing"/>
      </w:pPr>
      <w:r>
        <w:tab/>
      </w:r>
      <w:r>
        <w:tab/>
      </w:r>
      <w:r>
        <w:tab/>
      </w:r>
      <w:r>
        <w:tab/>
      </w:r>
      <w:r>
        <w:tab/>
      </w:r>
      <w:r>
        <w:tab/>
      </w:r>
      <w:r>
        <w:tab/>
      </w:r>
      <w:r>
        <w:tab/>
      </w:r>
      <w:r>
        <w:tab/>
      </w:r>
      <w:r>
        <w:tab/>
      </w:r>
      <w:r>
        <w:tab/>
        <w:t>S/d</w:t>
      </w:r>
    </w:p>
    <w:p w:rsidR="009C5309" w:rsidRPr="007F68AE" w:rsidRDefault="003A11D8" w:rsidP="004B1AC7">
      <w:pPr>
        <w:pStyle w:val="NoSpacing"/>
      </w:pPr>
      <w:r>
        <w:tab/>
      </w:r>
      <w:r>
        <w:tab/>
      </w:r>
      <w:r>
        <w:tab/>
      </w:r>
      <w:r>
        <w:tab/>
      </w:r>
      <w:r>
        <w:tab/>
      </w:r>
      <w:r>
        <w:tab/>
      </w:r>
      <w:r>
        <w:tab/>
      </w:r>
      <w:r>
        <w:tab/>
      </w:r>
      <w:r>
        <w:tab/>
      </w:r>
      <w:r>
        <w:tab/>
      </w:r>
      <w:r w:rsidR="009819A9">
        <w:t>(</w:t>
      </w:r>
      <w:proofErr w:type="spellStart"/>
      <w:r>
        <w:t>Prashant</w:t>
      </w:r>
      <w:proofErr w:type="spellEnd"/>
      <w:r>
        <w:t xml:space="preserve"> </w:t>
      </w:r>
      <w:proofErr w:type="spellStart"/>
      <w:r>
        <w:t>Garg</w:t>
      </w:r>
      <w:proofErr w:type="spellEnd"/>
      <w:r w:rsidR="009819A9">
        <w:t>)</w:t>
      </w:r>
    </w:p>
    <w:p w:rsidR="009C5309" w:rsidRDefault="003A11D8" w:rsidP="004B1AC7">
      <w:pPr>
        <w:pStyle w:val="NoSpacing"/>
      </w:pPr>
      <w:r>
        <w:tab/>
      </w:r>
      <w:r>
        <w:tab/>
      </w:r>
      <w:r>
        <w:tab/>
      </w:r>
      <w:r>
        <w:tab/>
      </w:r>
      <w:r>
        <w:tab/>
      </w:r>
      <w:r>
        <w:tab/>
      </w:r>
      <w:r>
        <w:tab/>
      </w:r>
      <w:r>
        <w:tab/>
      </w:r>
      <w:r>
        <w:tab/>
      </w:r>
      <w:proofErr w:type="spellStart"/>
      <w:proofErr w:type="gramStart"/>
      <w:r w:rsidR="009C5309" w:rsidRPr="007F68AE">
        <w:t>Asstt</w:t>
      </w:r>
      <w:proofErr w:type="spellEnd"/>
      <w:r w:rsidR="009C5309" w:rsidRPr="007F68AE">
        <w:t>.</w:t>
      </w:r>
      <w:proofErr w:type="gramEnd"/>
      <w:r w:rsidR="009C5309" w:rsidRPr="007F68AE">
        <w:t xml:space="preserve"> Administrative Officer</w:t>
      </w:r>
    </w:p>
    <w:p w:rsidR="00405E38" w:rsidRDefault="00405E38" w:rsidP="00405E38">
      <w:pPr>
        <w:ind w:right="-480"/>
        <w:jc w:val="right"/>
        <w:rPr>
          <w:rFonts w:cs="Times New Roman"/>
          <w:szCs w:val="22"/>
        </w:rPr>
      </w:pPr>
    </w:p>
    <w:p w:rsidR="00405E38" w:rsidRDefault="00405E38" w:rsidP="00405E38">
      <w:pPr>
        <w:ind w:right="-480"/>
        <w:jc w:val="right"/>
        <w:rPr>
          <w:rFonts w:cs="Times New Roman"/>
          <w:szCs w:val="22"/>
        </w:rPr>
      </w:pPr>
    </w:p>
    <w:p w:rsidR="003A11D8" w:rsidRPr="00405E38" w:rsidRDefault="003A11D8" w:rsidP="00405E38">
      <w:pPr>
        <w:ind w:right="-480"/>
        <w:jc w:val="right"/>
        <w:rPr>
          <w:rFonts w:cs="Times New Roman"/>
          <w:szCs w:val="22"/>
        </w:rPr>
      </w:pPr>
    </w:p>
    <w:p w:rsidR="009C5309" w:rsidRPr="007F68AE" w:rsidRDefault="009C5309" w:rsidP="009C5309">
      <w:pPr>
        <w:ind w:right="-480"/>
        <w:jc w:val="center"/>
        <w:rPr>
          <w:rFonts w:cs="Times New Roman"/>
          <w:b/>
          <w:bCs/>
          <w:szCs w:val="22"/>
          <w:u w:val="single"/>
        </w:rPr>
      </w:pPr>
      <w:r w:rsidRPr="007F68AE">
        <w:rPr>
          <w:rFonts w:cs="Times New Roman"/>
          <w:b/>
          <w:bCs/>
          <w:szCs w:val="22"/>
          <w:u w:val="single"/>
        </w:rPr>
        <w:lastRenderedPageBreak/>
        <w:t>ANNEXURE-I</w:t>
      </w:r>
    </w:p>
    <w:p w:rsidR="009C5309" w:rsidRPr="007F68AE" w:rsidRDefault="009C5309" w:rsidP="009C5309">
      <w:pPr>
        <w:ind w:right="-23"/>
        <w:jc w:val="both"/>
        <w:rPr>
          <w:rFonts w:cs="Times New Roman"/>
          <w:szCs w:val="22"/>
        </w:rPr>
      </w:pPr>
      <w:r w:rsidRPr="007F68AE">
        <w:rPr>
          <w:rFonts w:cs="Times New Roman"/>
          <w:szCs w:val="22"/>
        </w:rPr>
        <w:tab/>
        <w:t>I</w:t>
      </w:r>
      <w:proofErr w:type="gramStart"/>
      <w:r w:rsidRPr="007F68AE">
        <w:rPr>
          <w:rFonts w:cs="Times New Roman"/>
          <w:szCs w:val="22"/>
        </w:rPr>
        <w:t>, ................................……………………………………………………………..</w:t>
      </w:r>
      <w:proofErr w:type="gramEnd"/>
      <w:r w:rsidRPr="007F68AE">
        <w:rPr>
          <w:rFonts w:cs="Times New Roman"/>
          <w:szCs w:val="22"/>
        </w:rPr>
        <w:t xml:space="preserve"> S/O/D/O </w:t>
      </w:r>
      <w:proofErr w:type="spellStart"/>
      <w:r w:rsidRPr="007F68AE">
        <w:rPr>
          <w:rFonts w:cs="Times New Roman"/>
          <w:szCs w:val="22"/>
        </w:rPr>
        <w:t>Sh</w:t>
      </w:r>
      <w:proofErr w:type="spellEnd"/>
      <w:r w:rsidRPr="007F68AE">
        <w:rPr>
          <w:rFonts w:cs="Times New Roman"/>
          <w:szCs w:val="22"/>
        </w:rPr>
        <w:t xml:space="preserve">…………………………………………………………………… will comply with the Official Secret </w:t>
      </w:r>
      <w:proofErr w:type="spellStart"/>
      <w:r w:rsidRPr="007F68AE">
        <w:rPr>
          <w:rFonts w:cs="Times New Roman"/>
          <w:szCs w:val="22"/>
        </w:rPr>
        <w:t>Acte</w:t>
      </w:r>
      <w:proofErr w:type="spellEnd"/>
      <w:r w:rsidRPr="007F68AE">
        <w:rPr>
          <w:rFonts w:cs="Times New Roman"/>
          <w:szCs w:val="22"/>
        </w:rPr>
        <w:t xml:space="preserve">, 1923, as amended from time to time and will not disclose any information/data acquired by me during my engagement to any unauthorised person(s). I will not, except with the prior sanction/approval of competent authority in the ICAR, or in the </w:t>
      </w:r>
      <w:proofErr w:type="spellStart"/>
      <w:r w:rsidRPr="007F68AE">
        <w:rPr>
          <w:rFonts w:cs="Times New Roman"/>
          <w:szCs w:val="22"/>
        </w:rPr>
        <w:t>bonafide</w:t>
      </w:r>
      <w:proofErr w:type="spellEnd"/>
      <w:r w:rsidRPr="007F68AE">
        <w:rPr>
          <w:rFonts w:cs="Times New Roman"/>
          <w:szCs w:val="22"/>
        </w:rPr>
        <w:t xml:space="preserve"> discharge of my duties, publish a book or a compilation of articles or participate in media broadcast or contribute an article or write a letter to any newspaper(s) or periodical(s) either in my own name or anonymously or pseudonymously in the name of any other person if such book, article, broadcast or letter relates to subject matter pertaining to official business of ICAR.</w:t>
      </w:r>
    </w:p>
    <w:p w:rsidR="009C5309" w:rsidRPr="007F68AE" w:rsidRDefault="009C5309" w:rsidP="009C5309">
      <w:pPr>
        <w:ind w:right="-480"/>
        <w:jc w:val="both"/>
        <w:rPr>
          <w:rFonts w:cs="Times New Roman"/>
          <w:szCs w:val="22"/>
        </w:rPr>
      </w:pPr>
    </w:p>
    <w:p w:rsidR="009C5309" w:rsidRPr="007F68AE" w:rsidRDefault="009C5309" w:rsidP="009C5309">
      <w:pPr>
        <w:ind w:right="-480"/>
        <w:jc w:val="both"/>
        <w:rPr>
          <w:rFonts w:cs="Times New Roman"/>
          <w:szCs w:val="22"/>
        </w:rPr>
      </w:pP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t>Signature……………………………………</w:t>
      </w:r>
    </w:p>
    <w:p w:rsidR="009C5309" w:rsidRPr="007F68AE" w:rsidRDefault="009C5309" w:rsidP="009C5309">
      <w:pPr>
        <w:ind w:right="-480"/>
        <w:jc w:val="both"/>
        <w:rPr>
          <w:rFonts w:cs="Times New Roman"/>
          <w:szCs w:val="22"/>
        </w:rPr>
      </w:pP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t>Name ………………………………………..</w:t>
      </w:r>
    </w:p>
    <w:p w:rsidR="009C5309" w:rsidRPr="007F68AE" w:rsidRDefault="009C5309" w:rsidP="009C5309">
      <w:pPr>
        <w:ind w:right="-480"/>
        <w:jc w:val="both"/>
        <w:rPr>
          <w:rFonts w:cs="Times New Roman"/>
          <w:szCs w:val="22"/>
        </w:rPr>
      </w:pP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t>Address ……………………………………..</w:t>
      </w:r>
    </w:p>
    <w:p w:rsidR="009C5309" w:rsidRPr="007F68AE" w:rsidRDefault="009C5309" w:rsidP="009C5309">
      <w:pPr>
        <w:ind w:right="-480"/>
        <w:jc w:val="both"/>
        <w:rPr>
          <w:rFonts w:cs="Times New Roman"/>
          <w:szCs w:val="22"/>
        </w:rPr>
      </w:pP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t>……………………………………………….</w:t>
      </w:r>
    </w:p>
    <w:p w:rsidR="009C5309" w:rsidRPr="007F68AE" w:rsidRDefault="009C5309" w:rsidP="009C5309">
      <w:pPr>
        <w:ind w:right="-480"/>
        <w:jc w:val="both"/>
        <w:rPr>
          <w:rFonts w:cs="Times New Roman"/>
          <w:szCs w:val="22"/>
        </w:rPr>
      </w:pP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t>………………………………………………..</w:t>
      </w:r>
    </w:p>
    <w:p w:rsidR="009C5309" w:rsidRPr="007F68AE" w:rsidRDefault="009C5309" w:rsidP="009C5309">
      <w:pPr>
        <w:ind w:right="-480"/>
        <w:jc w:val="both"/>
        <w:rPr>
          <w:rFonts w:cs="Times New Roman"/>
          <w:szCs w:val="22"/>
        </w:rPr>
      </w:pP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t>Mob ………………………………………….</w:t>
      </w:r>
    </w:p>
    <w:p w:rsidR="009C5309" w:rsidRPr="007F68AE" w:rsidRDefault="009C5309" w:rsidP="009C5309">
      <w:pPr>
        <w:ind w:right="-480"/>
        <w:jc w:val="both"/>
        <w:rPr>
          <w:rFonts w:cs="Times New Roman"/>
          <w:szCs w:val="22"/>
        </w:rPr>
      </w:pP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t>Email …………………………………………</w:t>
      </w:r>
    </w:p>
    <w:p w:rsidR="009C5309" w:rsidRPr="007F68AE" w:rsidRDefault="009C5309" w:rsidP="009C5309">
      <w:pPr>
        <w:ind w:right="-480"/>
        <w:rPr>
          <w:rFonts w:cs="Times New Roman"/>
          <w:szCs w:val="22"/>
        </w:rPr>
      </w:pP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p>
    <w:p w:rsidR="009C5309" w:rsidRPr="007F68AE" w:rsidRDefault="009C5309" w:rsidP="009C5309">
      <w:pPr>
        <w:rPr>
          <w:rFonts w:cs="Times New Roman"/>
          <w:szCs w:val="22"/>
        </w:rPr>
      </w:pPr>
      <w:r w:rsidRPr="007F68AE">
        <w:rPr>
          <w:rFonts w:cs="Times New Roman"/>
          <w:szCs w:val="22"/>
        </w:rPr>
        <w:br w:type="page"/>
      </w:r>
    </w:p>
    <w:p w:rsidR="009C5309" w:rsidRPr="007F68AE" w:rsidRDefault="009C5309" w:rsidP="009C5309">
      <w:pPr>
        <w:ind w:right="-23"/>
        <w:jc w:val="right"/>
        <w:rPr>
          <w:rFonts w:cs="Times New Roman"/>
          <w:szCs w:val="22"/>
          <w:u w:val="single"/>
        </w:rPr>
      </w:pPr>
      <w:r w:rsidRPr="007F68AE">
        <w:rPr>
          <w:rFonts w:cs="Times New Roman"/>
          <w:szCs w:val="22"/>
          <w:u w:val="single"/>
        </w:rPr>
        <w:lastRenderedPageBreak/>
        <w:t>Annexure-II</w:t>
      </w:r>
    </w:p>
    <w:p w:rsidR="009C5309" w:rsidRPr="007F68AE" w:rsidRDefault="009C5309" w:rsidP="009C5309">
      <w:pPr>
        <w:spacing w:after="0"/>
        <w:ind w:right="-23"/>
        <w:jc w:val="center"/>
        <w:rPr>
          <w:rFonts w:cs="Times New Roman"/>
          <w:b/>
          <w:bCs/>
          <w:szCs w:val="22"/>
          <w:u w:val="single"/>
        </w:rPr>
      </w:pPr>
      <w:r w:rsidRPr="007F68AE">
        <w:rPr>
          <w:rFonts w:cs="Times New Roman"/>
          <w:b/>
          <w:bCs/>
          <w:szCs w:val="22"/>
          <w:u w:val="single"/>
        </w:rPr>
        <w:t>APPLICATION FOR THE TEMPORARY CONTRACTUAL</w:t>
      </w:r>
      <w:r w:rsidR="00405E38">
        <w:rPr>
          <w:rFonts w:cs="Times New Roman"/>
          <w:b/>
          <w:bCs/>
          <w:szCs w:val="22"/>
          <w:u w:val="single"/>
        </w:rPr>
        <w:t xml:space="preserve"> POSITION OF YOUNG PROFESSIONAL</w:t>
      </w:r>
    </w:p>
    <w:p w:rsidR="009C5309" w:rsidRPr="007F68AE" w:rsidRDefault="00405E38" w:rsidP="009C5309">
      <w:pPr>
        <w:spacing w:after="0"/>
        <w:ind w:right="-23"/>
        <w:jc w:val="center"/>
        <w:rPr>
          <w:rFonts w:cs="Times New Roman"/>
          <w:b/>
          <w:bCs/>
          <w:szCs w:val="22"/>
          <w:u w:val="single"/>
        </w:rPr>
      </w:pPr>
      <w:r>
        <w:rPr>
          <w:rFonts w:cs="Times New Roman"/>
          <w:b/>
          <w:bCs/>
          <w:szCs w:val="22"/>
          <w:u w:val="single"/>
        </w:rPr>
        <w:t>AT ICAR-IIMR, LUDHIANA</w:t>
      </w:r>
    </w:p>
    <w:p w:rsidR="009C5309" w:rsidRPr="007F68AE" w:rsidRDefault="009C5309" w:rsidP="009C5309">
      <w:pPr>
        <w:ind w:right="-23"/>
        <w:jc w:val="center"/>
        <w:rPr>
          <w:rFonts w:cs="Times New Roman"/>
          <w:szCs w:val="22"/>
        </w:rPr>
      </w:pPr>
    </w:p>
    <w:p w:rsidR="009C5309" w:rsidRPr="007F68AE" w:rsidRDefault="009C5309" w:rsidP="009C5309">
      <w:pPr>
        <w:ind w:right="-480"/>
        <w:jc w:val="center"/>
        <w:rPr>
          <w:rFonts w:cs="Times New Roman"/>
          <w:szCs w:val="22"/>
        </w:rPr>
      </w:pPr>
    </w:p>
    <w:p w:rsidR="009C5309" w:rsidRPr="007F68AE" w:rsidRDefault="009C5309" w:rsidP="009C5309">
      <w:pPr>
        <w:ind w:right="-480"/>
        <w:jc w:val="center"/>
        <w:rPr>
          <w:rFonts w:cs="Times New Roman"/>
          <w:szCs w:val="22"/>
        </w:rPr>
      </w:pPr>
    </w:p>
    <w:tbl>
      <w:tblPr>
        <w:tblStyle w:val="TableGrid"/>
        <w:tblW w:w="9606" w:type="dxa"/>
        <w:tblLook w:val="04A0"/>
      </w:tblPr>
      <w:tblGrid>
        <w:gridCol w:w="561"/>
        <w:gridCol w:w="5643"/>
        <w:gridCol w:w="3402"/>
      </w:tblGrid>
      <w:tr w:rsidR="009C5309" w:rsidRPr="007F68AE" w:rsidTr="005E0AD4">
        <w:trPr>
          <w:trHeight w:val="227"/>
        </w:trPr>
        <w:tc>
          <w:tcPr>
            <w:tcW w:w="561" w:type="dxa"/>
          </w:tcPr>
          <w:p w:rsidR="009C5309" w:rsidRPr="007F68AE" w:rsidRDefault="00024774" w:rsidP="008E2431">
            <w:pPr>
              <w:ind w:right="-480"/>
              <w:rPr>
                <w:rFonts w:cs="Times New Roman"/>
                <w:szCs w:val="22"/>
              </w:rPr>
            </w:pPr>
            <w:bookmarkStart w:id="0" w:name="_GoBack"/>
            <w:bookmarkEnd w:id="0"/>
            <w:r w:rsidRPr="00024774">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469.45pt;margin-top:127.75pt;width:72.25pt;height:62.4pt;z-index:25166233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kqrgIAAF4FAAAOAAAAZHJzL2Uyb0RvYy54bWysVMlu2zAUvBfoPxC8O5IcxYsQOUgtuyiQ&#10;LkDSD6ApyiLCrSRtKS36732kvMTtpSiqA8V1OPPePN7e9VKgPbOOa1Xi7CrFiCmqa662Jf76tB7N&#10;MHKeqJoIrViJX5jDd4u3b247U7CxbrWomUUAolzRmRK33psiSRxtmSTuShumYLHRVhIPQ7tNaks6&#10;QJciGafpJOm0rY3VlDkHs9WwiBcRv2kY9Z+bxjGPRImBm4+tje0mtMnilhRbS0zL6YEG+QcWknAF&#10;l56gKuIJ2ln+B5Tk1GqnG39FtUx003DKogZQk6W/qXlsiWFRCwTHmVOY3P+DpZ/2XyziNeQOI0Uk&#10;pOiJ9R690z0ah+h0xhWw6dHANt/DdNgZlDrzoOmzQ0ovW6K27N5a3bWM1MAuCyeTV0cHHBdANt1H&#10;XcM1ZOd1BOobKwMgBAMBOmTp5ZSZQIXC5Dyb3kxvMKKwNJ2P81nMXEKK42FjnX/PtEShU2ILiY/g&#10;ZP/gfCBDiuOWcJfSay5ETL5QqAPQCbgJ8KWBUHgww/NTe0ip04LXYXtUHYzJlsKiPQFLEUqZ8uN4&#10;ldhJUDbM36TwDeaCabDgMH1kHe0dUCKxiwsk91AQgssSzwLIASUEdqXqyNgTLoY+qBIq0II4gc5D&#10;bzDej3k6X81Ws3yUjyerUZ5W1eh+vcxHkzUEs7qulssq+xmYZ3nR8rpmKog8FkGW/53JDuU42PdU&#10;BheSnN1uThFbxy/6Azx0Dm1ySSMGBlQd/1FddFQw0WAn3296CEiw2UbXL+AtqyH3kEZ4kKDTavsd&#10;ow6Ku8Tu245YhpH4oII/r6fZJDwHcTTP8hwG9mJp83qJKApgJabeYjQMln54RXbG8m0Ltw1VofQ9&#10;+Lrh0XNnZiAjDKCIo6DDgxNeidfjuOv8LC5+AQAA//8DAFBLAwQUAAYACAAAACEAYxTUcuMAAAAM&#10;AQAADwAAAGRycy9kb3ducmV2LnhtbEyPUUvDMBSF3wX/Q7iCL7IlLlba2tshDlF8kNkNwbe7JrZl&#10;TVKabKv/3uxJHy/n45zvFsvJ9OyoR985i3A7F8C0rZ3qbIOw3TzPUmA+kFXUO6sRfrSHZXl5UVCu&#10;3Ml+6GMVGhZLrM8JoQ1hyDn3dasN+bkbtI3ZtxsNhXiODVcjnWK56flCiHtuqLNxoaVBP7W63lcH&#10;g/Bu5Gpar/Zfa5FVr29iQzefL4R4fTU9PgALegp/MJz1ozqU0WnnDlZ51iNkMs0iirBIkgTYmRCp&#10;vAO2Q5CpkMDLgv9/ovwFAAD//wMAUEsBAi0AFAAGAAgAAAAhALaDOJL+AAAA4QEAABMAAAAAAAAA&#10;AAAAAAAAAAAAAFtDb250ZW50X1R5cGVzXS54bWxQSwECLQAUAAYACAAAACEAOP0h/9YAAACUAQAA&#10;CwAAAAAAAAAAAAAAAAAvAQAAX3JlbHMvLnJlbHNQSwECLQAUAAYACAAAACEAqYgpKq4CAABeBQAA&#10;DgAAAAAAAAAAAAAAAAAuAgAAZHJzL2Uyb0RvYy54bWxQSwECLQAUAAYACAAAACEAYxTUcuMAAAAM&#10;AQAADwAAAAAAAAAAAAAAAAAIBQAAZHJzL2Rvd25yZXYueG1sUEsFBgAAAAAEAAQA8wAAABgGAAAA&#10;AA==&#10;" o:allowincell="f" filled="f" strokecolor="#622423 [1605]" strokeweight="6pt">
                  <v:stroke linestyle="thickThin"/>
                  <v:textbox inset="10.8pt,7.2pt,10.8pt,7.2pt">
                    <w:txbxContent>
                      <w:p w:rsidR="00E153C6" w:rsidRPr="00573065" w:rsidRDefault="00E153C6" w:rsidP="009C5309">
                        <w:pPr>
                          <w:spacing w:line="360" w:lineRule="auto"/>
                          <w:jc w:val="center"/>
                          <w:rPr>
                            <w:rFonts w:asciiTheme="majorHAnsi" w:eastAsiaTheme="majorEastAsia" w:hAnsiTheme="majorHAnsi" w:cstheme="majorBidi"/>
                            <w:i/>
                            <w:iCs/>
                            <w:sz w:val="16"/>
                            <w:szCs w:val="16"/>
                            <w:lang w:val="en-US"/>
                          </w:rPr>
                        </w:pPr>
                        <w:r w:rsidRPr="00573065">
                          <w:rPr>
                            <w:rFonts w:asciiTheme="majorHAnsi" w:eastAsiaTheme="majorEastAsia" w:hAnsiTheme="majorHAnsi" w:cstheme="majorBidi"/>
                            <w:i/>
                            <w:iCs/>
                            <w:sz w:val="16"/>
                            <w:szCs w:val="16"/>
                            <w:lang w:val="en-US"/>
                          </w:rPr>
                          <w:t>Paste recent passport-size photograph</w:t>
                        </w:r>
                      </w:p>
                    </w:txbxContent>
                  </v:textbox>
                  <w10:wrap type="square" anchorx="page" anchory="page"/>
                </v:shape>
              </w:pict>
            </w:r>
            <w:r w:rsidR="009C5309" w:rsidRPr="007F68AE">
              <w:rPr>
                <w:rFonts w:cs="Times New Roman"/>
                <w:szCs w:val="22"/>
              </w:rPr>
              <w:t>1.</w:t>
            </w:r>
          </w:p>
        </w:tc>
        <w:tc>
          <w:tcPr>
            <w:tcW w:w="5643" w:type="dxa"/>
          </w:tcPr>
          <w:p w:rsidR="009C5309" w:rsidRPr="007F68AE" w:rsidRDefault="009C5309" w:rsidP="008E2431">
            <w:pPr>
              <w:ind w:right="-480"/>
              <w:rPr>
                <w:rFonts w:cs="Times New Roman"/>
                <w:szCs w:val="22"/>
              </w:rPr>
            </w:pPr>
            <w:r w:rsidRPr="007F68AE">
              <w:rPr>
                <w:rFonts w:cs="Times New Roman"/>
                <w:szCs w:val="22"/>
              </w:rPr>
              <w:t>Full Name (In Block Letters)</w:t>
            </w:r>
          </w:p>
        </w:tc>
        <w:tc>
          <w:tcPr>
            <w:tcW w:w="3402" w:type="dxa"/>
          </w:tcPr>
          <w:p w:rsidR="009C5309" w:rsidRPr="007F68AE" w:rsidRDefault="009C5309" w:rsidP="008E2431">
            <w:pPr>
              <w:ind w:right="-480"/>
              <w:rPr>
                <w:rFonts w:cs="Times New Roman"/>
                <w:szCs w:val="22"/>
              </w:rPr>
            </w:pPr>
          </w:p>
        </w:tc>
      </w:tr>
      <w:tr w:rsidR="009C5309" w:rsidRPr="007F68AE" w:rsidTr="005E0AD4">
        <w:trPr>
          <w:trHeight w:val="227"/>
        </w:trPr>
        <w:tc>
          <w:tcPr>
            <w:tcW w:w="561" w:type="dxa"/>
          </w:tcPr>
          <w:p w:rsidR="009C5309" w:rsidRPr="007F68AE" w:rsidRDefault="009C5309" w:rsidP="008E2431">
            <w:pPr>
              <w:ind w:right="-480"/>
              <w:rPr>
                <w:rFonts w:cs="Times New Roman"/>
                <w:szCs w:val="22"/>
              </w:rPr>
            </w:pPr>
            <w:r w:rsidRPr="007F68AE">
              <w:rPr>
                <w:rFonts w:cs="Times New Roman"/>
                <w:szCs w:val="22"/>
              </w:rPr>
              <w:t>2.</w:t>
            </w:r>
          </w:p>
        </w:tc>
        <w:tc>
          <w:tcPr>
            <w:tcW w:w="5643" w:type="dxa"/>
          </w:tcPr>
          <w:p w:rsidR="009C5309" w:rsidRPr="007F68AE" w:rsidRDefault="009C5309" w:rsidP="008E2431">
            <w:pPr>
              <w:ind w:right="-480"/>
              <w:rPr>
                <w:rFonts w:cs="Times New Roman"/>
                <w:szCs w:val="22"/>
              </w:rPr>
            </w:pPr>
            <w:r w:rsidRPr="007F68AE">
              <w:rPr>
                <w:rFonts w:cs="Times New Roman"/>
                <w:szCs w:val="22"/>
              </w:rPr>
              <w:t>Father’s Name</w:t>
            </w:r>
          </w:p>
        </w:tc>
        <w:tc>
          <w:tcPr>
            <w:tcW w:w="3402" w:type="dxa"/>
          </w:tcPr>
          <w:p w:rsidR="009C5309" w:rsidRPr="007F68AE" w:rsidRDefault="009C5309" w:rsidP="008E2431">
            <w:pPr>
              <w:ind w:right="-480"/>
              <w:rPr>
                <w:rFonts w:cs="Times New Roman"/>
                <w:szCs w:val="22"/>
              </w:rPr>
            </w:pPr>
          </w:p>
        </w:tc>
      </w:tr>
      <w:tr w:rsidR="009C5309" w:rsidRPr="007F68AE" w:rsidTr="005E0AD4">
        <w:trPr>
          <w:trHeight w:val="227"/>
        </w:trPr>
        <w:tc>
          <w:tcPr>
            <w:tcW w:w="561" w:type="dxa"/>
          </w:tcPr>
          <w:p w:rsidR="009C5309" w:rsidRPr="007F68AE" w:rsidRDefault="009C5309" w:rsidP="008E2431">
            <w:pPr>
              <w:ind w:right="-480"/>
              <w:rPr>
                <w:rFonts w:cs="Times New Roman"/>
                <w:szCs w:val="22"/>
              </w:rPr>
            </w:pPr>
            <w:r w:rsidRPr="007F68AE">
              <w:rPr>
                <w:rFonts w:cs="Times New Roman"/>
                <w:szCs w:val="22"/>
              </w:rPr>
              <w:t>3.</w:t>
            </w:r>
          </w:p>
        </w:tc>
        <w:tc>
          <w:tcPr>
            <w:tcW w:w="5643" w:type="dxa"/>
          </w:tcPr>
          <w:p w:rsidR="009C5309" w:rsidRPr="007F68AE" w:rsidRDefault="009C5309" w:rsidP="008E2431">
            <w:pPr>
              <w:ind w:right="-480"/>
              <w:rPr>
                <w:rFonts w:cs="Times New Roman"/>
                <w:szCs w:val="22"/>
              </w:rPr>
            </w:pPr>
            <w:r w:rsidRPr="007F68AE">
              <w:rPr>
                <w:rFonts w:cs="Times New Roman"/>
                <w:szCs w:val="22"/>
              </w:rPr>
              <w:t>Date of Birth (DD/MM/YYYY)</w:t>
            </w:r>
          </w:p>
        </w:tc>
        <w:tc>
          <w:tcPr>
            <w:tcW w:w="3402" w:type="dxa"/>
          </w:tcPr>
          <w:p w:rsidR="009C5309" w:rsidRPr="007F68AE" w:rsidRDefault="009C5309" w:rsidP="008E2431">
            <w:pPr>
              <w:ind w:right="-480"/>
              <w:rPr>
                <w:rFonts w:cs="Times New Roman"/>
                <w:szCs w:val="22"/>
              </w:rPr>
            </w:pPr>
          </w:p>
        </w:tc>
      </w:tr>
      <w:tr w:rsidR="009C5309" w:rsidRPr="007F68AE" w:rsidTr="005E0AD4">
        <w:trPr>
          <w:trHeight w:val="227"/>
        </w:trPr>
        <w:tc>
          <w:tcPr>
            <w:tcW w:w="561" w:type="dxa"/>
          </w:tcPr>
          <w:p w:rsidR="009C5309" w:rsidRPr="007F68AE" w:rsidRDefault="009C5309" w:rsidP="008E2431">
            <w:pPr>
              <w:ind w:right="-480"/>
              <w:rPr>
                <w:rFonts w:cs="Times New Roman"/>
                <w:szCs w:val="22"/>
              </w:rPr>
            </w:pPr>
            <w:r w:rsidRPr="007F68AE">
              <w:rPr>
                <w:rFonts w:cs="Times New Roman"/>
                <w:szCs w:val="22"/>
              </w:rPr>
              <w:t>4.</w:t>
            </w:r>
          </w:p>
        </w:tc>
        <w:tc>
          <w:tcPr>
            <w:tcW w:w="5643" w:type="dxa"/>
          </w:tcPr>
          <w:p w:rsidR="009C5309" w:rsidRPr="007F68AE" w:rsidRDefault="009C5309" w:rsidP="008E2431">
            <w:pPr>
              <w:ind w:right="-480"/>
              <w:rPr>
                <w:rFonts w:cs="Times New Roman"/>
                <w:szCs w:val="22"/>
              </w:rPr>
            </w:pPr>
            <w:r w:rsidRPr="007F68AE">
              <w:rPr>
                <w:rFonts w:cs="Times New Roman"/>
                <w:szCs w:val="22"/>
              </w:rPr>
              <w:t>Age as on closing date for receipt of applications</w:t>
            </w:r>
          </w:p>
        </w:tc>
        <w:tc>
          <w:tcPr>
            <w:tcW w:w="3402" w:type="dxa"/>
          </w:tcPr>
          <w:p w:rsidR="009C5309" w:rsidRPr="007F68AE" w:rsidRDefault="009C5309" w:rsidP="008E2431">
            <w:pPr>
              <w:ind w:right="-480"/>
              <w:rPr>
                <w:rFonts w:cs="Times New Roman"/>
                <w:szCs w:val="22"/>
              </w:rPr>
            </w:pPr>
          </w:p>
        </w:tc>
      </w:tr>
      <w:tr w:rsidR="009C5309" w:rsidRPr="007F68AE" w:rsidTr="005E0AD4">
        <w:trPr>
          <w:trHeight w:val="227"/>
        </w:trPr>
        <w:tc>
          <w:tcPr>
            <w:tcW w:w="561" w:type="dxa"/>
          </w:tcPr>
          <w:p w:rsidR="009C5309" w:rsidRPr="007F68AE" w:rsidRDefault="009C5309" w:rsidP="008E2431">
            <w:pPr>
              <w:ind w:right="-480"/>
              <w:rPr>
                <w:rFonts w:cs="Times New Roman"/>
                <w:szCs w:val="22"/>
              </w:rPr>
            </w:pPr>
            <w:r w:rsidRPr="007F68AE">
              <w:rPr>
                <w:rFonts w:cs="Times New Roman"/>
                <w:szCs w:val="22"/>
              </w:rPr>
              <w:t>5.</w:t>
            </w:r>
          </w:p>
        </w:tc>
        <w:tc>
          <w:tcPr>
            <w:tcW w:w="5643" w:type="dxa"/>
          </w:tcPr>
          <w:p w:rsidR="009C5309" w:rsidRPr="007F68AE" w:rsidRDefault="009C5309" w:rsidP="008E2431">
            <w:pPr>
              <w:ind w:right="-480"/>
              <w:rPr>
                <w:rFonts w:cs="Times New Roman"/>
                <w:szCs w:val="22"/>
              </w:rPr>
            </w:pPr>
            <w:r w:rsidRPr="007F68AE">
              <w:rPr>
                <w:rFonts w:cs="Times New Roman"/>
                <w:szCs w:val="22"/>
              </w:rPr>
              <w:t>Address with PIN Code</w:t>
            </w:r>
          </w:p>
          <w:p w:rsidR="009C5309" w:rsidRPr="007F68AE" w:rsidRDefault="009C5309" w:rsidP="008E2431">
            <w:pPr>
              <w:pStyle w:val="ListParagraph"/>
              <w:numPr>
                <w:ilvl w:val="0"/>
                <w:numId w:val="1"/>
              </w:numPr>
              <w:ind w:right="-480"/>
              <w:rPr>
                <w:rFonts w:cs="Times New Roman"/>
                <w:szCs w:val="22"/>
              </w:rPr>
            </w:pPr>
            <w:r w:rsidRPr="007F68AE">
              <w:rPr>
                <w:rFonts w:cs="Times New Roman"/>
                <w:szCs w:val="22"/>
              </w:rPr>
              <w:t>Permanent</w:t>
            </w:r>
          </w:p>
          <w:p w:rsidR="009C5309" w:rsidRPr="007F68AE" w:rsidRDefault="009C5309" w:rsidP="008E2431">
            <w:pPr>
              <w:pStyle w:val="ListParagraph"/>
              <w:numPr>
                <w:ilvl w:val="0"/>
                <w:numId w:val="1"/>
              </w:numPr>
              <w:ind w:right="-480"/>
              <w:rPr>
                <w:rFonts w:cs="Times New Roman"/>
                <w:szCs w:val="22"/>
              </w:rPr>
            </w:pPr>
            <w:r w:rsidRPr="007F68AE">
              <w:rPr>
                <w:rFonts w:cs="Times New Roman"/>
                <w:szCs w:val="22"/>
              </w:rPr>
              <w:t>for communication</w:t>
            </w:r>
          </w:p>
        </w:tc>
        <w:tc>
          <w:tcPr>
            <w:tcW w:w="3402" w:type="dxa"/>
          </w:tcPr>
          <w:p w:rsidR="009C5309" w:rsidRPr="007F68AE" w:rsidRDefault="009C5309" w:rsidP="008E2431">
            <w:pPr>
              <w:ind w:right="-480"/>
              <w:rPr>
                <w:rFonts w:cs="Times New Roman"/>
                <w:szCs w:val="22"/>
              </w:rPr>
            </w:pPr>
          </w:p>
        </w:tc>
      </w:tr>
      <w:tr w:rsidR="009C5309" w:rsidRPr="007F68AE" w:rsidTr="005E0AD4">
        <w:trPr>
          <w:trHeight w:val="227"/>
        </w:trPr>
        <w:tc>
          <w:tcPr>
            <w:tcW w:w="561" w:type="dxa"/>
          </w:tcPr>
          <w:p w:rsidR="009C5309" w:rsidRPr="007F68AE" w:rsidRDefault="009C5309" w:rsidP="008E2431">
            <w:pPr>
              <w:ind w:right="-480"/>
              <w:rPr>
                <w:rFonts w:cs="Times New Roman"/>
                <w:szCs w:val="22"/>
              </w:rPr>
            </w:pPr>
            <w:r w:rsidRPr="007F68AE">
              <w:rPr>
                <w:rFonts w:cs="Times New Roman"/>
                <w:szCs w:val="22"/>
              </w:rPr>
              <w:t>6.</w:t>
            </w:r>
          </w:p>
        </w:tc>
        <w:tc>
          <w:tcPr>
            <w:tcW w:w="5643" w:type="dxa"/>
          </w:tcPr>
          <w:p w:rsidR="009C5309" w:rsidRPr="007F68AE" w:rsidRDefault="009C5309" w:rsidP="008E2431">
            <w:pPr>
              <w:ind w:right="-480"/>
              <w:rPr>
                <w:rFonts w:cs="Times New Roman"/>
                <w:szCs w:val="22"/>
              </w:rPr>
            </w:pPr>
            <w:r w:rsidRPr="007F68AE">
              <w:rPr>
                <w:rFonts w:cs="Times New Roman"/>
                <w:szCs w:val="22"/>
              </w:rPr>
              <w:t>Mobile No. and alternate mobile number</w:t>
            </w:r>
          </w:p>
        </w:tc>
        <w:tc>
          <w:tcPr>
            <w:tcW w:w="3402" w:type="dxa"/>
          </w:tcPr>
          <w:p w:rsidR="009C5309" w:rsidRPr="007F68AE" w:rsidRDefault="009C5309" w:rsidP="008E2431">
            <w:pPr>
              <w:ind w:right="-480"/>
              <w:rPr>
                <w:rFonts w:cs="Times New Roman"/>
                <w:szCs w:val="22"/>
              </w:rPr>
            </w:pPr>
          </w:p>
        </w:tc>
      </w:tr>
      <w:tr w:rsidR="009C5309" w:rsidRPr="007F68AE" w:rsidTr="005E0AD4">
        <w:trPr>
          <w:trHeight w:val="227"/>
        </w:trPr>
        <w:tc>
          <w:tcPr>
            <w:tcW w:w="561" w:type="dxa"/>
          </w:tcPr>
          <w:p w:rsidR="009C5309" w:rsidRPr="007F68AE" w:rsidRDefault="009C5309" w:rsidP="008E2431">
            <w:pPr>
              <w:ind w:right="-480"/>
              <w:rPr>
                <w:rFonts w:cs="Times New Roman"/>
                <w:szCs w:val="22"/>
              </w:rPr>
            </w:pPr>
            <w:r w:rsidRPr="007F68AE">
              <w:rPr>
                <w:rFonts w:cs="Times New Roman"/>
                <w:szCs w:val="22"/>
              </w:rPr>
              <w:t>7.</w:t>
            </w:r>
          </w:p>
        </w:tc>
        <w:tc>
          <w:tcPr>
            <w:tcW w:w="5643" w:type="dxa"/>
          </w:tcPr>
          <w:p w:rsidR="009C5309" w:rsidRPr="007F68AE" w:rsidRDefault="009C5309" w:rsidP="008E2431">
            <w:pPr>
              <w:ind w:right="-480"/>
              <w:rPr>
                <w:rFonts w:cs="Times New Roman"/>
                <w:szCs w:val="22"/>
              </w:rPr>
            </w:pPr>
            <w:r w:rsidRPr="007F68AE">
              <w:rPr>
                <w:rFonts w:cs="Times New Roman"/>
                <w:szCs w:val="22"/>
              </w:rPr>
              <w:t>Email Address</w:t>
            </w:r>
          </w:p>
        </w:tc>
        <w:tc>
          <w:tcPr>
            <w:tcW w:w="3402" w:type="dxa"/>
          </w:tcPr>
          <w:p w:rsidR="009C5309" w:rsidRPr="007F68AE" w:rsidRDefault="009C5309" w:rsidP="008E2431">
            <w:pPr>
              <w:ind w:right="-480"/>
              <w:rPr>
                <w:rFonts w:cs="Times New Roman"/>
                <w:szCs w:val="22"/>
              </w:rPr>
            </w:pPr>
          </w:p>
        </w:tc>
      </w:tr>
      <w:tr w:rsidR="009C5309" w:rsidRPr="007F68AE" w:rsidTr="005E0AD4">
        <w:trPr>
          <w:trHeight w:val="227"/>
        </w:trPr>
        <w:tc>
          <w:tcPr>
            <w:tcW w:w="561" w:type="dxa"/>
          </w:tcPr>
          <w:p w:rsidR="009C5309" w:rsidRPr="007F68AE" w:rsidRDefault="009C5309" w:rsidP="008E2431">
            <w:pPr>
              <w:ind w:right="-480"/>
              <w:rPr>
                <w:rFonts w:cs="Times New Roman"/>
                <w:szCs w:val="22"/>
              </w:rPr>
            </w:pPr>
            <w:r w:rsidRPr="007F68AE">
              <w:rPr>
                <w:rFonts w:cs="Times New Roman"/>
                <w:szCs w:val="22"/>
              </w:rPr>
              <w:t>8.</w:t>
            </w:r>
          </w:p>
        </w:tc>
        <w:tc>
          <w:tcPr>
            <w:tcW w:w="5643" w:type="dxa"/>
          </w:tcPr>
          <w:p w:rsidR="009C5309" w:rsidRPr="007F68AE" w:rsidRDefault="009C5309" w:rsidP="008E2431">
            <w:pPr>
              <w:ind w:right="-480"/>
              <w:rPr>
                <w:rFonts w:cs="Times New Roman"/>
                <w:szCs w:val="22"/>
              </w:rPr>
            </w:pPr>
            <w:r w:rsidRPr="007F68AE">
              <w:rPr>
                <w:rFonts w:cs="Times New Roman"/>
                <w:szCs w:val="22"/>
              </w:rPr>
              <w:t>Gender</w:t>
            </w:r>
          </w:p>
        </w:tc>
        <w:tc>
          <w:tcPr>
            <w:tcW w:w="3402" w:type="dxa"/>
          </w:tcPr>
          <w:p w:rsidR="009C5309" w:rsidRPr="007F68AE" w:rsidRDefault="009C5309" w:rsidP="008E2431">
            <w:pPr>
              <w:ind w:right="-480"/>
              <w:rPr>
                <w:rFonts w:cs="Times New Roman"/>
                <w:szCs w:val="22"/>
              </w:rPr>
            </w:pPr>
          </w:p>
        </w:tc>
      </w:tr>
      <w:tr w:rsidR="009C5309" w:rsidRPr="007F68AE" w:rsidTr="005E0AD4">
        <w:trPr>
          <w:trHeight w:val="227"/>
        </w:trPr>
        <w:tc>
          <w:tcPr>
            <w:tcW w:w="561" w:type="dxa"/>
          </w:tcPr>
          <w:p w:rsidR="009C5309" w:rsidRPr="007F68AE" w:rsidRDefault="009C5309" w:rsidP="008E2431">
            <w:pPr>
              <w:ind w:right="-480"/>
              <w:rPr>
                <w:rFonts w:cs="Times New Roman"/>
                <w:szCs w:val="22"/>
              </w:rPr>
            </w:pPr>
            <w:r w:rsidRPr="007F68AE">
              <w:rPr>
                <w:rFonts w:cs="Times New Roman"/>
                <w:szCs w:val="22"/>
              </w:rPr>
              <w:t>9.</w:t>
            </w:r>
          </w:p>
        </w:tc>
        <w:tc>
          <w:tcPr>
            <w:tcW w:w="5643" w:type="dxa"/>
          </w:tcPr>
          <w:p w:rsidR="009C5309" w:rsidRPr="007F68AE" w:rsidRDefault="009C5309" w:rsidP="008E2431">
            <w:pPr>
              <w:ind w:right="-480"/>
              <w:rPr>
                <w:rFonts w:cs="Times New Roman"/>
                <w:szCs w:val="22"/>
              </w:rPr>
            </w:pPr>
            <w:r w:rsidRPr="007F68AE">
              <w:rPr>
                <w:rFonts w:cs="Times New Roman"/>
                <w:szCs w:val="22"/>
              </w:rPr>
              <w:t>Marital status</w:t>
            </w:r>
          </w:p>
        </w:tc>
        <w:tc>
          <w:tcPr>
            <w:tcW w:w="3402" w:type="dxa"/>
          </w:tcPr>
          <w:p w:rsidR="009C5309" w:rsidRPr="007F68AE" w:rsidRDefault="009C5309" w:rsidP="008E2431">
            <w:pPr>
              <w:ind w:right="-480"/>
              <w:rPr>
                <w:rFonts w:cs="Times New Roman"/>
                <w:szCs w:val="22"/>
              </w:rPr>
            </w:pPr>
          </w:p>
        </w:tc>
      </w:tr>
      <w:tr w:rsidR="009C5309" w:rsidRPr="007F68AE" w:rsidTr="005E0AD4">
        <w:trPr>
          <w:trHeight w:val="227"/>
        </w:trPr>
        <w:tc>
          <w:tcPr>
            <w:tcW w:w="561" w:type="dxa"/>
          </w:tcPr>
          <w:p w:rsidR="009C5309" w:rsidRPr="007F68AE" w:rsidRDefault="009C5309" w:rsidP="008E2431">
            <w:pPr>
              <w:ind w:right="-480"/>
              <w:rPr>
                <w:rFonts w:cs="Times New Roman"/>
                <w:szCs w:val="22"/>
              </w:rPr>
            </w:pPr>
            <w:r w:rsidRPr="007F68AE">
              <w:rPr>
                <w:rFonts w:cs="Times New Roman"/>
                <w:szCs w:val="22"/>
              </w:rPr>
              <w:t>10.</w:t>
            </w:r>
          </w:p>
        </w:tc>
        <w:tc>
          <w:tcPr>
            <w:tcW w:w="5643" w:type="dxa"/>
          </w:tcPr>
          <w:p w:rsidR="009C5309" w:rsidRPr="007F68AE" w:rsidRDefault="009C5309" w:rsidP="008E2431">
            <w:pPr>
              <w:ind w:right="-480"/>
              <w:rPr>
                <w:rFonts w:cs="Times New Roman"/>
                <w:szCs w:val="22"/>
              </w:rPr>
            </w:pPr>
            <w:r w:rsidRPr="007F68AE">
              <w:rPr>
                <w:rFonts w:cs="Times New Roman"/>
                <w:szCs w:val="22"/>
              </w:rPr>
              <w:t xml:space="preserve">Whether belongs to SC/ST/OBC/General </w:t>
            </w:r>
          </w:p>
          <w:p w:rsidR="009C5309" w:rsidRPr="007F68AE" w:rsidRDefault="009C5309" w:rsidP="008E2431">
            <w:pPr>
              <w:ind w:right="-480"/>
              <w:rPr>
                <w:rFonts w:cs="Times New Roman"/>
                <w:szCs w:val="22"/>
              </w:rPr>
            </w:pPr>
            <w:r w:rsidRPr="007F68AE">
              <w:rPr>
                <w:rFonts w:cs="Times New Roman"/>
                <w:szCs w:val="22"/>
              </w:rPr>
              <w:t>(Attach proof)</w:t>
            </w:r>
          </w:p>
        </w:tc>
        <w:tc>
          <w:tcPr>
            <w:tcW w:w="3402" w:type="dxa"/>
          </w:tcPr>
          <w:p w:rsidR="009C5309" w:rsidRPr="007F68AE" w:rsidRDefault="009C5309" w:rsidP="008E2431">
            <w:pPr>
              <w:ind w:right="-480"/>
              <w:rPr>
                <w:rFonts w:cs="Times New Roman"/>
                <w:szCs w:val="22"/>
              </w:rPr>
            </w:pPr>
          </w:p>
        </w:tc>
      </w:tr>
      <w:tr w:rsidR="009C5309" w:rsidRPr="007F68AE" w:rsidTr="008E2431">
        <w:tc>
          <w:tcPr>
            <w:tcW w:w="561" w:type="dxa"/>
          </w:tcPr>
          <w:p w:rsidR="009C5309" w:rsidRPr="007F68AE" w:rsidRDefault="009C5309" w:rsidP="008E2431">
            <w:pPr>
              <w:ind w:right="-480"/>
              <w:rPr>
                <w:rFonts w:cs="Times New Roman"/>
                <w:szCs w:val="22"/>
              </w:rPr>
            </w:pPr>
            <w:r w:rsidRPr="007F68AE">
              <w:rPr>
                <w:rFonts w:cs="Times New Roman"/>
                <w:szCs w:val="22"/>
              </w:rPr>
              <w:t>11.</w:t>
            </w:r>
          </w:p>
        </w:tc>
        <w:tc>
          <w:tcPr>
            <w:tcW w:w="5643" w:type="dxa"/>
          </w:tcPr>
          <w:p w:rsidR="009C5309" w:rsidRPr="007F68AE" w:rsidRDefault="009C5309" w:rsidP="009C5309">
            <w:pPr>
              <w:ind w:right="34"/>
              <w:rPr>
                <w:rFonts w:cs="Times New Roman"/>
                <w:szCs w:val="22"/>
              </w:rPr>
            </w:pPr>
            <w:r w:rsidRPr="007F68AE">
              <w:rPr>
                <w:rFonts w:cs="Times New Roman"/>
                <w:szCs w:val="22"/>
              </w:rPr>
              <w:t>Position for which applied for (Name of position and the project name must be mentioned) (Please note that a candidate can apply for one position only)</w:t>
            </w:r>
          </w:p>
        </w:tc>
        <w:tc>
          <w:tcPr>
            <w:tcW w:w="3402" w:type="dxa"/>
          </w:tcPr>
          <w:p w:rsidR="009C5309" w:rsidRPr="007F68AE" w:rsidRDefault="009C5309" w:rsidP="008E2431">
            <w:pPr>
              <w:ind w:right="-480"/>
              <w:rPr>
                <w:rFonts w:cs="Times New Roman"/>
                <w:szCs w:val="22"/>
              </w:rPr>
            </w:pPr>
          </w:p>
        </w:tc>
      </w:tr>
    </w:tbl>
    <w:p w:rsidR="009C5309" w:rsidRPr="007F68AE" w:rsidRDefault="009C5309" w:rsidP="009C5309">
      <w:pPr>
        <w:ind w:right="-480"/>
        <w:rPr>
          <w:rFonts w:cs="Times New Roman"/>
          <w:szCs w:val="22"/>
        </w:rPr>
      </w:pPr>
    </w:p>
    <w:p w:rsidR="009C5309" w:rsidRPr="007F68AE" w:rsidRDefault="009C5309" w:rsidP="009C5309">
      <w:pPr>
        <w:ind w:right="-480"/>
        <w:rPr>
          <w:rFonts w:cs="Times New Roman"/>
          <w:szCs w:val="22"/>
        </w:rPr>
      </w:pPr>
      <w:r w:rsidRPr="007F68AE">
        <w:rPr>
          <w:rFonts w:cs="Times New Roman"/>
          <w:szCs w:val="22"/>
        </w:rPr>
        <w:t>11.</w:t>
      </w:r>
      <w:r w:rsidRPr="007F68AE">
        <w:rPr>
          <w:rFonts w:cs="Times New Roman"/>
          <w:szCs w:val="22"/>
        </w:rPr>
        <w:tab/>
        <w:t>Details of educational qualification from 10</w:t>
      </w:r>
      <w:r w:rsidRPr="007F68AE">
        <w:rPr>
          <w:rFonts w:cs="Times New Roman"/>
          <w:szCs w:val="22"/>
          <w:vertAlign w:val="superscript"/>
        </w:rPr>
        <w:t>th</w:t>
      </w:r>
      <w:r w:rsidRPr="007F68AE">
        <w:rPr>
          <w:rFonts w:cs="Times New Roman"/>
          <w:szCs w:val="22"/>
        </w:rPr>
        <w:t>onwards (Attach attested copies of certificates)</w:t>
      </w:r>
    </w:p>
    <w:tbl>
      <w:tblPr>
        <w:tblStyle w:val="TableGrid"/>
        <w:tblW w:w="0" w:type="auto"/>
        <w:tblLook w:val="04A0"/>
      </w:tblPr>
      <w:tblGrid>
        <w:gridCol w:w="1737"/>
        <w:gridCol w:w="1309"/>
        <w:gridCol w:w="1598"/>
        <w:gridCol w:w="974"/>
        <w:gridCol w:w="1308"/>
        <w:gridCol w:w="1404"/>
        <w:gridCol w:w="1218"/>
      </w:tblGrid>
      <w:tr w:rsidR="009C5309" w:rsidRPr="007F68AE" w:rsidTr="008E2431">
        <w:tc>
          <w:tcPr>
            <w:tcW w:w="1737" w:type="dxa"/>
          </w:tcPr>
          <w:p w:rsidR="009C5309" w:rsidRPr="007F68AE" w:rsidRDefault="009C5309" w:rsidP="008E2431">
            <w:pPr>
              <w:ind w:right="-480"/>
              <w:rPr>
                <w:rFonts w:cs="Times New Roman"/>
                <w:szCs w:val="22"/>
              </w:rPr>
            </w:pPr>
            <w:r w:rsidRPr="007F68AE">
              <w:rPr>
                <w:rFonts w:cs="Times New Roman"/>
                <w:szCs w:val="22"/>
              </w:rPr>
              <w:t>Certificate/</w:t>
            </w:r>
          </w:p>
          <w:p w:rsidR="009C5309" w:rsidRPr="007F68AE" w:rsidRDefault="009C5309" w:rsidP="008E2431">
            <w:pPr>
              <w:ind w:right="-480"/>
              <w:rPr>
                <w:rFonts w:cs="Times New Roman"/>
                <w:szCs w:val="22"/>
              </w:rPr>
            </w:pPr>
            <w:r w:rsidRPr="007F68AE">
              <w:rPr>
                <w:rFonts w:cs="Times New Roman"/>
                <w:szCs w:val="22"/>
              </w:rPr>
              <w:t>Degree</w:t>
            </w:r>
          </w:p>
        </w:tc>
        <w:tc>
          <w:tcPr>
            <w:tcW w:w="1309" w:type="dxa"/>
          </w:tcPr>
          <w:p w:rsidR="009C5309" w:rsidRPr="007F68AE" w:rsidRDefault="009C5309" w:rsidP="008E2431">
            <w:pPr>
              <w:ind w:right="-480"/>
              <w:rPr>
                <w:rFonts w:cs="Times New Roman"/>
                <w:szCs w:val="22"/>
              </w:rPr>
            </w:pPr>
            <w:r w:rsidRPr="007F68AE">
              <w:rPr>
                <w:rFonts w:cs="Times New Roman"/>
                <w:szCs w:val="22"/>
              </w:rPr>
              <w:t>Board/</w:t>
            </w:r>
          </w:p>
          <w:p w:rsidR="009C5309" w:rsidRPr="007F68AE" w:rsidRDefault="009C5309" w:rsidP="008E2431">
            <w:pPr>
              <w:ind w:right="-480"/>
              <w:rPr>
                <w:rFonts w:cs="Times New Roman"/>
                <w:szCs w:val="22"/>
              </w:rPr>
            </w:pPr>
            <w:r w:rsidRPr="007F68AE">
              <w:rPr>
                <w:rFonts w:cs="Times New Roman"/>
                <w:szCs w:val="22"/>
              </w:rPr>
              <w:t>University</w:t>
            </w:r>
          </w:p>
        </w:tc>
        <w:tc>
          <w:tcPr>
            <w:tcW w:w="1598" w:type="dxa"/>
          </w:tcPr>
          <w:p w:rsidR="009C5309" w:rsidRPr="007F68AE" w:rsidRDefault="009C5309" w:rsidP="008E2431">
            <w:pPr>
              <w:ind w:right="-480"/>
              <w:rPr>
                <w:rFonts w:cs="Times New Roman"/>
                <w:szCs w:val="22"/>
              </w:rPr>
            </w:pPr>
            <w:r w:rsidRPr="007F68AE">
              <w:rPr>
                <w:rFonts w:cs="Times New Roman"/>
                <w:szCs w:val="22"/>
              </w:rPr>
              <w:t>Major Subject</w:t>
            </w:r>
          </w:p>
        </w:tc>
        <w:tc>
          <w:tcPr>
            <w:tcW w:w="974" w:type="dxa"/>
          </w:tcPr>
          <w:p w:rsidR="009C5309" w:rsidRPr="007F68AE" w:rsidRDefault="009C5309" w:rsidP="008E2431">
            <w:pPr>
              <w:ind w:right="-480"/>
              <w:rPr>
                <w:rFonts w:cs="Times New Roman"/>
                <w:szCs w:val="22"/>
              </w:rPr>
            </w:pPr>
            <w:r w:rsidRPr="007F68AE">
              <w:rPr>
                <w:rFonts w:cs="Times New Roman"/>
                <w:szCs w:val="22"/>
              </w:rPr>
              <w:t>Year of passing</w:t>
            </w:r>
          </w:p>
        </w:tc>
        <w:tc>
          <w:tcPr>
            <w:tcW w:w="1308" w:type="dxa"/>
          </w:tcPr>
          <w:p w:rsidR="009C5309" w:rsidRPr="007F68AE" w:rsidRDefault="009C5309" w:rsidP="008E2431">
            <w:pPr>
              <w:ind w:right="-480"/>
              <w:rPr>
                <w:rFonts w:cs="Times New Roman"/>
                <w:szCs w:val="22"/>
              </w:rPr>
            </w:pPr>
            <w:r w:rsidRPr="007F68AE">
              <w:rPr>
                <w:rFonts w:cs="Times New Roman"/>
                <w:szCs w:val="22"/>
              </w:rPr>
              <w:t xml:space="preserve">Maximum </w:t>
            </w:r>
          </w:p>
          <w:p w:rsidR="009C5309" w:rsidRPr="007F68AE" w:rsidRDefault="009C5309" w:rsidP="008E2431">
            <w:pPr>
              <w:ind w:right="-480"/>
              <w:rPr>
                <w:rFonts w:cs="Times New Roman"/>
                <w:szCs w:val="22"/>
              </w:rPr>
            </w:pPr>
            <w:r w:rsidRPr="007F68AE">
              <w:rPr>
                <w:rFonts w:cs="Times New Roman"/>
                <w:szCs w:val="22"/>
              </w:rPr>
              <w:t>marks</w:t>
            </w:r>
          </w:p>
        </w:tc>
        <w:tc>
          <w:tcPr>
            <w:tcW w:w="1404" w:type="dxa"/>
          </w:tcPr>
          <w:p w:rsidR="009C5309" w:rsidRPr="007F68AE" w:rsidRDefault="009C5309" w:rsidP="008E2431">
            <w:pPr>
              <w:ind w:right="-480"/>
              <w:rPr>
                <w:rFonts w:cs="Times New Roman"/>
                <w:szCs w:val="22"/>
              </w:rPr>
            </w:pPr>
            <w:r w:rsidRPr="007F68AE">
              <w:rPr>
                <w:rFonts w:cs="Times New Roman"/>
                <w:szCs w:val="22"/>
              </w:rPr>
              <w:t xml:space="preserve">Marks </w:t>
            </w:r>
          </w:p>
          <w:p w:rsidR="009C5309" w:rsidRPr="007F68AE" w:rsidRDefault="009C5309" w:rsidP="008E2431">
            <w:pPr>
              <w:ind w:right="-480"/>
              <w:rPr>
                <w:rFonts w:cs="Times New Roman"/>
                <w:szCs w:val="22"/>
              </w:rPr>
            </w:pPr>
            <w:r w:rsidRPr="007F68AE">
              <w:rPr>
                <w:rFonts w:cs="Times New Roman"/>
                <w:szCs w:val="22"/>
              </w:rPr>
              <w:t>obtained</w:t>
            </w:r>
          </w:p>
        </w:tc>
        <w:tc>
          <w:tcPr>
            <w:tcW w:w="1218" w:type="dxa"/>
          </w:tcPr>
          <w:p w:rsidR="009C5309" w:rsidRPr="007F68AE" w:rsidRDefault="009C5309" w:rsidP="008E2431">
            <w:pPr>
              <w:ind w:right="-166"/>
              <w:rPr>
                <w:rFonts w:cs="Times New Roman"/>
                <w:szCs w:val="22"/>
              </w:rPr>
            </w:pPr>
            <w:r w:rsidRPr="007F68AE">
              <w:rPr>
                <w:rFonts w:cs="Times New Roman"/>
                <w:szCs w:val="22"/>
              </w:rPr>
              <w:t>Percentage</w:t>
            </w:r>
          </w:p>
        </w:tc>
      </w:tr>
      <w:tr w:rsidR="009C5309" w:rsidRPr="007F68AE" w:rsidTr="008E2431">
        <w:tc>
          <w:tcPr>
            <w:tcW w:w="1737" w:type="dxa"/>
          </w:tcPr>
          <w:p w:rsidR="009C5309" w:rsidRPr="007F68AE" w:rsidRDefault="009C5309" w:rsidP="008E2431">
            <w:pPr>
              <w:ind w:right="-480"/>
              <w:rPr>
                <w:rFonts w:cs="Times New Roman"/>
                <w:szCs w:val="22"/>
              </w:rPr>
            </w:pPr>
          </w:p>
        </w:tc>
        <w:tc>
          <w:tcPr>
            <w:tcW w:w="1309" w:type="dxa"/>
          </w:tcPr>
          <w:p w:rsidR="009C5309" w:rsidRPr="007F68AE" w:rsidRDefault="009C5309" w:rsidP="008E2431">
            <w:pPr>
              <w:ind w:right="-480"/>
              <w:rPr>
                <w:rFonts w:cs="Times New Roman"/>
                <w:szCs w:val="22"/>
              </w:rPr>
            </w:pPr>
          </w:p>
        </w:tc>
        <w:tc>
          <w:tcPr>
            <w:tcW w:w="1598" w:type="dxa"/>
          </w:tcPr>
          <w:p w:rsidR="009C5309" w:rsidRPr="007F68AE" w:rsidRDefault="009C5309" w:rsidP="008E2431">
            <w:pPr>
              <w:ind w:right="-480"/>
              <w:rPr>
                <w:rFonts w:cs="Times New Roman"/>
                <w:szCs w:val="22"/>
              </w:rPr>
            </w:pPr>
          </w:p>
        </w:tc>
        <w:tc>
          <w:tcPr>
            <w:tcW w:w="974" w:type="dxa"/>
          </w:tcPr>
          <w:p w:rsidR="009C5309" w:rsidRPr="007F68AE" w:rsidRDefault="009C5309" w:rsidP="008E2431">
            <w:pPr>
              <w:ind w:right="-480"/>
              <w:rPr>
                <w:rFonts w:cs="Times New Roman"/>
                <w:szCs w:val="22"/>
              </w:rPr>
            </w:pPr>
          </w:p>
        </w:tc>
        <w:tc>
          <w:tcPr>
            <w:tcW w:w="1308" w:type="dxa"/>
          </w:tcPr>
          <w:p w:rsidR="009C5309" w:rsidRPr="007F68AE" w:rsidRDefault="009C5309" w:rsidP="008E2431">
            <w:pPr>
              <w:ind w:right="-480"/>
              <w:rPr>
                <w:rFonts w:cs="Times New Roman"/>
                <w:szCs w:val="22"/>
              </w:rPr>
            </w:pPr>
          </w:p>
        </w:tc>
        <w:tc>
          <w:tcPr>
            <w:tcW w:w="1404" w:type="dxa"/>
          </w:tcPr>
          <w:p w:rsidR="009C5309" w:rsidRPr="007F68AE" w:rsidRDefault="009C5309" w:rsidP="008E2431">
            <w:pPr>
              <w:ind w:right="-480"/>
              <w:rPr>
                <w:rFonts w:cs="Times New Roman"/>
                <w:szCs w:val="22"/>
              </w:rPr>
            </w:pPr>
          </w:p>
        </w:tc>
        <w:tc>
          <w:tcPr>
            <w:tcW w:w="1218" w:type="dxa"/>
          </w:tcPr>
          <w:p w:rsidR="009C5309" w:rsidRPr="007F68AE" w:rsidRDefault="009C5309" w:rsidP="008E2431">
            <w:pPr>
              <w:ind w:right="-480"/>
              <w:rPr>
                <w:rFonts w:cs="Times New Roman"/>
                <w:szCs w:val="22"/>
              </w:rPr>
            </w:pPr>
          </w:p>
        </w:tc>
      </w:tr>
      <w:tr w:rsidR="009C5309" w:rsidRPr="007F68AE" w:rsidTr="008E2431">
        <w:tc>
          <w:tcPr>
            <w:tcW w:w="1737" w:type="dxa"/>
          </w:tcPr>
          <w:p w:rsidR="009C5309" w:rsidRPr="007F68AE" w:rsidRDefault="009C5309" w:rsidP="008E2431">
            <w:pPr>
              <w:ind w:right="-480"/>
              <w:rPr>
                <w:rFonts w:cs="Times New Roman"/>
                <w:szCs w:val="22"/>
              </w:rPr>
            </w:pPr>
          </w:p>
        </w:tc>
        <w:tc>
          <w:tcPr>
            <w:tcW w:w="1309" w:type="dxa"/>
          </w:tcPr>
          <w:p w:rsidR="009C5309" w:rsidRPr="007F68AE" w:rsidRDefault="009C5309" w:rsidP="008E2431">
            <w:pPr>
              <w:ind w:right="-480"/>
              <w:rPr>
                <w:rFonts w:cs="Times New Roman"/>
                <w:szCs w:val="22"/>
              </w:rPr>
            </w:pPr>
          </w:p>
        </w:tc>
        <w:tc>
          <w:tcPr>
            <w:tcW w:w="1598" w:type="dxa"/>
          </w:tcPr>
          <w:p w:rsidR="009C5309" w:rsidRPr="007F68AE" w:rsidRDefault="009C5309" w:rsidP="008E2431">
            <w:pPr>
              <w:ind w:right="-480"/>
              <w:rPr>
                <w:rFonts w:cs="Times New Roman"/>
                <w:szCs w:val="22"/>
              </w:rPr>
            </w:pPr>
          </w:p>
        </w:tc>
        <w:tc>
          <w:tcPr>
            <w:tcW w:w="974" w:type="dxa"/>
          </w:tcPr>
          <w:p w:rsidR="009C5309" w:rsidRPr="007F68AE" w:rsidRDefault="009C5309" w:rsidP="008E2431">
            <w:pPr>
              <w:ind w:right="-480"/>
              <w:rPr>
                <w:rFonts w:cs="Times New Roman"/>
                <w:szCs w:val="22"/>
              </w:rPr>
            </w:pPr>
          </w:p>
        </w:tc>
        <w:tc>
          <w:tcPr>
            <w:tcW w:w="1308" w:type="dxa"/>
          </w:tcPr>
          <w:p w:rsidR="009C5309" w:rsidRPr="007F68AE" w:rsidRDefault="009C5309" w:rsidP="008E2431">
            <w:pPr>
              <w:ind w:right="-480"/>
              <w:rPr>
                <w:rFonts w:cs="Times New Roman"/>
                <w:szCs w:val="22"/>
              </w:rPr>
            </w:pPr>
          </w:p>
        </w:tc>
        <w:tc>
          <w:tcPr>
            <w:tcW w:w="1404" w:type="dxa"/>
          </w:tcPr>
          <w:p w:rsidR="009C5309" w:rsidRPr="007F68AE" w:rsidRDefault="009C5309" w:rsidP="008E2431">
            <w:pPr>
              <w:ind w:right="-480"/>
              <w:rPr>
                <w:rFonts w:cs="Times New Roman"/>
                <w:szCs w:val="22"/>
              </w:rPr>
            </w:pPr>
          </w:p>
        </w:tc>
        <w:tc>
          <w:tcPr>
            <w:tcW w:w="1218" w:type="dxa"/>
          </w:tcPr>
          <w:p w:rsidR="009C5309" w:rsidRPr="007F68AE" w:rsidRDefault="009C5309" w:rsidP="008E2431">
            <w:pPr>
              <w:ind w:right="-480"/>
              <w:rPr>
                <w:rFonts w:cs="Times New Roman"/>
                <w:szCs w:val="22"/>
              </w:rPr>
            </w:pPr>
          </w:p>
        </w:tc>
      </w:tr>
      <w:tr w:rsidR="009C5309" w:rsidRPr="007F68AE" w:rsidTr="008E2431">
        <w:tc>
          <w:tcPr>
            <w:tcW w:w="1737" w:type="dxa"/>
          </w:tcPr>
          <w:p w:rsidR="009C5309" w:rsidRPr="007F68AE" w:rsidRDefault="009C5309" w:rsidP="008E2431">
            <w:pPr>
              <w:ind w:right="-480"/>
              <w:rPr>
                <w:rFonts w:cs="Times New Roman"/>
                <w:szCs w:val="22"/>
              </w:rPr>
            </w:pPr>
          </w:p>
        </w:tc>
        <w:tc>
          <w:tcPr>
            <w:tcW w:w="1309" w:type="dxa"/>
          </w:tcPr>
          <w:p w:rsidR="009C5309" w:rsidRPr="007F68AE" w:rsidRDefault="009C5309" w:rsidP="008E2431">
            <w:pPr>
              <w:ind w:right="-480"/>
              <w:rPr>
                <w:rFonts w:cs="Times New Roman"/>
                <w:szCs w:val="22"/>
              </w:rPr>
            </w:pPr>
          </w:p>
        </w:tc>
        <w:tc>
          <w:tcPr>
            <w:tcW w:w="1598" w:type="dxa"/>
          </w:tcPr>
          <w:p w:rsidR="009C5309" w:rsidRPr="007F68AE" w:rsidRDefault="009C5309" w:rsidP="008E2431">
            <w:pPr>
              <w:ind w:right="-480"/>
              <w:rPr>
                <w:rFonts w:cs="Times New Roman"/>
                <w:szCs w:val="22"/>
              </w:rPr>
            </w:pPr>
          </w:p>
        </w:tc>
        <w:tc>
          <w:tcPr>
            <w:tcW w:w="974" w:type="dxa"/>
          </w:tcPr>
          <w:p w:rsidR="009C5309" w:rsidRPr="007F68AE" w:rsidRDefault="009C5309" w:rsidP="008E2431">
            <w:pPr>
              <w:ind w:right="-480"/>
              <w:rPr>
                <w:rFonts w:cs="Times New Roman"/>
                <w:szCs w:val="22"/>
              </w:rPr>
            </w:pPr>
          </w:p>
        </w:tc>
        <w:tc>
          <w:tcPr>
            <w:tcW w:w="1308" w:type="dxa"/>
          </w:tcPr>
          <w:p w:rsidR="009C5309" w:rsidRPr="007F68AE" w:rsidRDefault="009C5309" w:rsidP="008E2431">
            <w:pPr>
              <w:ind w:right="-480"/>
              <w:rPr>
                <w:rFonts w:cs="Times New Roman"/>
                <w:szCs w:val="22"/>
              </w:rPr>
            </w:pPr>
          </w:p>
        </w:tc>
        <w:tc>
          <w:tcPr>
            <w:tcW w:w="1404" w:type="dxa"/>
          </w:tcPr>
          <w:p w:rsidR="009C5309" w:rsidRPr="007F68AE" w:rsidRDefault="009C5309" w:rsidP="008E2431">
            <w:pPr>
              <w:ind w:right="-480"/>
              <w:rPr>
                <w:rFonts w:cs="Times New Roman"/>
                <w:szCs w:val="22"/>
              </w:rPr>
            </w:pPr>
          </w:p>
        </w:tc>
        <w:tc>
          <w:tcPr>
            <w:tcW w:w="1218" w:type="dxa"/>
          </w:tcPr>
          <w:p w:rsidR="009C5309" w:rsidRPr="007F68AE" w:rsidRDefault="009C5309" w:rsidP="008E2431">
            <w:pPr>
              <w:ind w:right="-480"/>
              <w:rPr>
                <w:rFonts w:cs="Times New Roman"/>
                <w:szCs w:val="22"/>
              </w:rPr>
            </w:pPr>
          </w:p>
        </w:tc>
      </w:tr>
      <w:tr w:rsidR="009C5309" w:rsidRPr="007F68AE" w:rsidTr="008E2431">
        <w:tc>
          <w:tcPr>
            <w:tcW w:w="1737" w:type="dxa"/>
          </w:tcPr>
          <w:p w:rsidR="009C5309" w:rsidRPr="007F68AE" w:rsidRDefault="009C5309" w:rsidP="008E2431">
            <w:pPr>
              <w:ind w:right="-480"/>
              <w:rPr>
                <w:rFonts w:cs="Times New Roman"/>
                <w:szCs w:val="22"/>
              </w:rPr>
            </w:pPr>
          </w:p>
        </w:tc>
        <w:tc>
          <w:tcPr>
            <w:tcW w:w="1309" w:type="dxa"/>
          </w:tcPr>
          <w:p w:rsidR="009C5309" w:rsidRPr="007F68AE" w:rsidRDefault="009C5309" w:rsidP="008E2431">
            <w:pPr>
              <w:ind w:right="-480"/>
              <w:rPr>
                <w:rFonts w:cs="Times New Roman"/>
                <w:szCs w:val="22"/>
              </w:rPr>
            </w:pPr>
          </w:p>
        </w:tc>
        <w:tc>
          <w:tcPr>
            <w:tcW w:w="1598" w:type="dxa"/>
          </w:tcPr>
          <w:p w:rsidR="009C5309" w:rsidRPr="007F68AE" w:rsidRDefault="009C5309" w:rsidP="008E2431">
            <w:pPr>
              <w:ind w:right="-480"/>
              <w:rPr>
                <w:rFonts w:cs="Times New Roman"/>
                <w:szCs w:val="22"/>
              </w:rPr>
            </w:pPr>
          </w:p>
        </w:tc>
        <w:tc>
          <w:tcPr>
            <w:tcW w:w="974" w:type="dxa"/>
          </w:tcPr>
          <w:p w:rsidR="009C5309" w:rsidRPr="007F68AE" w:rsidRDefault="009C5309" w:rsidP="008E2431">
            <w:pPr>
              <w:ind w:right="-480"/>
              <w:rPr>
                <w:rFonts w:cs="Times New Roman"/>
                <w:szCs w:val="22"/>
              </w:rPr>
            </w:pPr>
          </w:p>
        </w:tc>
        <w:tc>
          <w:tcPr>
            <w:tcW w:w="1308" w:type="dxa"/>
          </w:tcPr>
          <w:p w:rsidR="009C5309" w:rsidRPr="007F68AE" w:rsidRDefault="009C5309" w:rsidP="008E2431">
            <w:pPr>
              <w:ind w:right="-480"/>
              <w:rPr>
                <w:rFonts w:cs="Times New Roman"/>
                <w:szCs w:val="22"/>
              </w:rPr>
            </w:pPr>
          </w:p>
        </w:tc>
        <w:tc>
          <w:tcPr>
            <w:tcW w:w="1404" w:type="dxa"/>
          </w:tcPr>
          <w:p w:rsidR="009C5309" w:rsidRPr="007F68AE" w:rsidRDefault="009C5309" w:rsidP="008E2431">
            <w:pPr>
              <w:ind w:right="-480"/>
              <w:rPr>
                <w:rFonts w:cs="Times New Roman"/>
                <w:szCs w:val="22"/>
              </w:rPr>
            </w:pPr>
          </w:p>
        </w:tc>
        <w:tc>
          <w:tcPr>
            <w:tcW w:w="1218" w:type="dxa"/>
          </w:tcPr>
          <w:p w:rsidR="009C5309" w:rsidRPr="007F68AE" w:rsidRDefault="009C5309" w:rsidP="008E2431">
            <w:pPr>
              <w:ind w:right="-480"/>
              <w:rPr>
                <w:rFonts w:cs="Times New Roman"/>
                <w:szCs w:val="22"/>
              </w:rPr>
            </w:pPr>
          </w:p>
        </w:tc>
      </w:tr>
      <w:tr w:rsidR="009C5309" w:rsidRPr="007F68AE" w:rsidTr="008E2431">
        <w:tc>
          <w:tcPr>
            <w:tcW w:w="1737" w:type="dxa"/>
          </w:tcPr>
          <w:p w:rsidR="009C5309" w:rsidRPr="007F68AE" w:rsidRDefault="009C5309" w:rsidP="008E2431">
            <w:pPr>
              <w:ind w:right="-480"/>
              <w:rPr>
                <w:rFonts w:cs="Times New Roman"/>
                <w:szCs w:val="22"/>
              </w:rPr>
            </w:pPr>
          </w:p>
        </w:tc>
        <w:tc>
          <w:tcPr>
            <w:tcW w:w="1309" w:type="dxa"/>
          </w:tcPr>
          <w:p w:rsidR="009C5309" w:rsidRPr="007F68AE" w:rsidRDefault="009C5309" w:rsidP="008E2431">
            <w:pPr>
              <w:ind w:right="-480"/>
              <w:rPr>
                <w:rFonts w:cs="Times New Roman"/>
                <w:szCs w:val="22"/>
              </w:rPr>
            </w:pPr>
          </w:p>
        </w:tc>
        <w:tc>
          <w:tcPr>
            <w:tcW w:w="1598" w:type="dxa"/>
          </w:tcPr>
          <w:p w:rsidR="009C5309" w:rsidRPr="007F68AE" w:rsidRDefault="009C5309" w:rsidP="008E2431">
            <w:pPr>
              <w:ind w:right="-480"/>
              <w:rPr>
                <w:rFonts w:cs="Times New Roman"/>
                <w:szCs w:val="22"/>
              </w:rPr>
            </w:pPr>
          </w:p>
        </w:tc>
        <w:tc>
          <w:tcPr>
            <w:tcW w:w="974" w:type="dxa"/>
          </w:tcPr>
          <w:p w:rsidR="009C5309" w:rsidRPr="007F68AE" w:rsidRDefault="009C5309" w:rsidP="008E2431">
            <w:pPr>
              <w:ind w:right="-480"/>
              <w:rPr>
                <w:rFonts w:cs="Times New Roman"/>
                <w:szCs w:val="22"/>
              </w:rPr>
            </w:pPr>
          </w:p>
        </w:tc>
        <w:tc>
          <w:tcPr>
            <w:tcW w:w="1308" w:type="dxa"/>
          </w:tcPr>
          <w:p w:rsidR="009C5309" w:rsidRPr="007F68AE" w:rsidRDefault="009C5309" w:rsidP="008E2431">
            <w:pPr>
              <w:ind w:right="-480"/>
              <w:rPr>
                <w:rFonts w:cs="Times New Roman"/>
                <w:szCs w:val="22"/>
              </w:rPr>
            </w:pPr>
          </w:p>
        </w:tc>
        <w:tc>
          <w:tcPr>
            <w:tcW w:w="1404" w:type="dxa"/>
          </w:tcPr>
          <w:p w:rsidR="009C5309" w:rsidRPr="007F68AE" w:rsidRDefault="009C5309" w:rsidP="008E2431">
            <w:pPr>
              <w:ind w:right="-480"/>
              <w:rPr>
                <w:rFonts w:cs="Times New Roman"/>
                <w:szCs w:val="22"/>
              </w:rPr>
            </w:pPr>
          </w:p>
        </w:tc>
        <w:tc>
          <w:tcPr>
            <w:tcW w:w="1218" w:type="dxa"/>
          </w:tcPr>
          <w:p w:rsidR="009C5309" w:rsidRPr="007F68AE" w:rsidRDefault="009C5309" w:rsidP="008E2431">
            <w:pPr>
              <w:ind w:right="-480"/>
              <w:rPr>
                <w:rFonts w:cs="Times New Roman"/>
                <w:szCs w:val="22"/>
              </w:rPr>
            </w:pPr>
          </w:p>
        </w:tc>
      </w:tr>
    </w:tbl>
    <w:p w:rsidR="009C5309" w:rsidRPr="007F68AE" w:rsidRDefault="009C5309" w:rsidP="009C5309">
      <w:pPr>
        <w:ind w:right="-480"/>
        <w:rPr>
          <w:rFonts w:cs="Times New Roman"/>
          <w:szCs w:val="22"/>
        </w:rPr>
      </w:pPr>
    </w:p>
    <w:p w:rsidR="009C5309" w:rsidRPr="007F68AE" w:rsidRDefault="009C5309" w:rsidP="009C5309">
      <w:pPr>
        <w:ind w:right="-480"/>
        <w:rPr>
          <w:rFonts w:cs="Times New Roman"/>
          <w:szCs w:val="22"/>
        </w:rPr>
      </w:pPr>
      <w:r w:rsidRPr="007F68AE">
        <w:rPr>
          <w:rFonts w:cs="Times New Roman"/>
          <w:szCs w:val="22"/>
        </w:rPr>
        <w:t>12.</w:t>
      </w:r>
      <w:r w:rsidRPr="007F68AE">
        <w:rPr>
          <w:rFonts w:cs="Times New Roman"/>
          <w:szCs w:val="22"/>
        </w:rPr>
        <w:tab/>
        <w:t>Details of experience (include experience of one year and above only, attach the proof)</w:t>
      </w:r>
    </w:p>
    <w:tbl>
      <w:tblPr>
        <w:tblStyle w:val="TableGrid"/>
        <w:tblW w:w="0" w:type="auto"/>
        <w:tblLook w:val="04A0"/>
      </w:tblPr>
      <w:tblGrid>
        <w:gridCol w:w="1591"/>
        <w:gridCol w:w="1591"/>
        <w:gridCol w:w="1591"/>
        <w:gridCol w:w="1591"/>
        <w:gridCol w:w="1399"/>
        <w:gridCol w:w="1785"/>
      </w:tblGrid>
      <w:tr w:rsidR="009C5309" w:rsidRPr="007F68AE" w:rsidTr="008E2431">
        <w:tc>
          <w:tcPr>
            <w:tcW w:w="1591" w:type="dxa"/>
          </w:tcPr>
          <w:p w:rsidR="009C5309" w:rsidRPr="007F68AE" w:rsidRDefault="009C5309" w:rsidP="008E2431">
            <w:pPr>
              <w:ind w:right="-480"/>
              <w:rPr>
                <w:rFonts w:cs="Times New Roman"/>
                <w:szCs w:val="22"/>
              </w:rPr>
            </w:pPr>
            <w:proofErr w:type="spellStart"/>
            <w:r w:rsidRPr="007F68AE">
              <w:rPr>
                <w:rFonts w:cs="Times New Roman"/>
                <w:szCs w:val="22"/>
              </w:rPr>
              <w:t>S.No</w:t>
            </w:r>
            <w:proofErr w:type="spellEnd"/>
          </w:p>
        </w:tc>
        <w:tc>
          <w:tcPr>
            <w:tcW w:w="1591" w:type="dxa"/>
          </w:tcPr>
          <w:p w:rsidR="009C5309" w:rsidRPr="007F68AE" w:rsidRDefault="009C5309" w:rsidP="008E2431">
            <w:pPr>
              <w:ind w:right="-480"/>
              <w:rPr>
                <w:rFonts w:cs="Times New Roman"/>
                <w:szCs w:val="22"/>
              </w:rPr>
            </w:pPr>
            <w:r w:rsidRPr="007F68AE">
              <w:rPr>
                <w:rFonts w:cs="Times New Roman"/>
                <w:szCs w:val="22"/>
              </w:rPr>
              <w:t>Position held</w:t>
            </w:r>
          </w:p>
        </w:tc>
        <w:tc>
          <w:tcPr>
            <w:tcW w:w="1591" w:type="dxa"/>
          </w:tcPr>
          <w:p w:rsidR="009C5309" w:rsidRPr="007F68AE" w:rsidRDefault="009C5309" w:rsidP="008E2431">
            <w:pPr>
              <w:ind w:right="-480"/>
              <w:rPr>
                <w:rFonts w:cs="Times New Roman"/>
                <w:szCs w:val="22"/>
              </w:rPr>
            </w:pPr>
            <w:r w:rsidRPr="007F68AE">
              <w:rPr>
                <w:rFonts w:cs="Times New Roman"/>
                <w:szCs w:val="22"/>
              </w:rPr>
              <w:t>Employer</w:t>
            </w:r>
          </w:p>
        </w:tc>
        <w:tc>
          <w:tcPr>
            <w:tcW w:w="1591" w:type="dxa"/>
          </w:tcPr>
          <w:p w:rsidR="009C5309" w:rsidRPr="007F68AE" w:rsidRDefault="009C5309" w:rsidP="008E2431">
            <w:pPr>
              <w:ind w:right="-480"/>
              <w:rPr>
                <w:rFonts w:cs="Times New Roman"/>
                <w:szCs w:val="22"/>
              </w:rPr>
            </w:pPr>
            <w:r w:rsidRPr="007F68AE">
              <w:rPr>
                <w:rFonts w:cs="Times New Roman"/>
                <w:szCs w:val="22"/>
              </w:rPr>
              <w:t>Period (from)</w:t>
            </w:r>
          </w:p>
        </w:tc>
        <w:tc>
          <w:tcPr>
            <w:tcW w:w="1399" w:type="dxa"/>
          </w:tcPr>
          <w:p w:rsidR="009C5309" w:rsidRPr="007F68AE" w:rsidRDefault="009C5309" w:rsidP="008E2431">
            <w:pPr>
              <w:ind w:right="-480"/>
              <w:rPr>
                <w:rFonts w:cs="Times New Roman"/>
                <w:szCs w:val="22"/>
              </w:rPr>
            </w:pPr>
            <w:r w:rsidRPr="007F68AE">
              <w:rPr>
                <w:rFonts w:cs="Times New Roman"/>
                <w:szCs w:val="22"/>
              </w:rPr>
              <w:t>Period (to)</w:t>
            </w:r>
          </w:p>
        </w:tc>
        <w:tc>
          <w:tcPr>
            <w:tcW w:w="1785" w:type="dxa"/>
          </w:tcPr>
          <w:p w:rsidR="009C5309" w:rsidRPr="007F68AE" w:rsidRDefault="009C5309" w:rsidP="008E2431">
            <w:pPr>
              <w:ind w:right="-480"/>
              <w:rPr>
                <w:rFonts w:cs="Times New Roman"/>
                <w:szCs w:val="22"/>
              </w:rPr>
            </w:pPr>
            <w:r w:rsidRPr="007F68AE">
              <w:rPr>
                <w:rFonts w:cs="Times New Roman"/>
                <w:szCs w:val="22"/>
              </w:rPr>
              <w:t>Total experience (years)</w:t>
            </w:r>
          </w:p>
        </w:tc>
      </w:tr>
      <w:tr w:rsidR="009C5309" w:rsidRPr="007F68AE" w:rsidTr="008E2431">
        <w:tc>
          <w:tcPr>
            <w:tcW w:w="1591" w:type="dxa"/>
          </w:tcPr>
          <w:p w:rsidR="009C5309" w:rsidRPr="007F68AE" w:rsidRDefault="009C5309" w:rsidP="008E2431">
            <w:pPr>
              <w:ind w:right="-480"/>
              <w:rPr>
                <w:rFonts w:cs="Times New Roman"/>
                <w:szCs w:val="22"/>
              </w:rPr>
            </w:pPr>
          </w:p>
        </w:tc>
        <w:tc>
          <w:tcPr>
            <w:tcW w:w="1591" w:type="dxa"/>
          </w:tcPr>
          <w:p w:rsidR="009C5309" w:rsidRPr="007F68AE" w:rsidRDefault="009C5309" w:rsidP="008E2431">
            <w:pPr>
              <w:ind w:right="-480"/>
              <w:rPr>
                <w:rFonts w:cs="Times New Roman"/>
                <w:szCs w:val="22"/>
              </w:rPr>
            </w:pPr>
          </w:p>
        </w:tc>
        <w:tc>
          <w:tcPr>
            <w:tcW w:w="1591" w:type="dxa"/>
          </w:tcPr>
          <w:p w:rsidR="009C5309" w:rsidRPr="007F68AE" w:rsidRDefault="009C5309" w:rsidP="008E2431">
            <w:pPr>
              <w:ind w:right="-480"/>
              <w:rPr>
                <w:rFonts w:cs="Times New Roman"/>
                <w:szCs w:val="22"/>
              </w:rPr>
            </w:pPr>
          </w:p>
        </w:tc>
        <w:tc>
          <w:tcPr>
            <w:tcW w:w="1591" w:type="dxa"/>
          </w:tcPr>
          <w:p w:rsidR="009C5309" w:rsidRPr="007F68AE" w:rsidRDefault="009C5309" w:rsidP="008E2431">
            <w:pPr>
              <w:ind w:right="-480"/>
              <w:rPr>
                <w:rFonts w:cs="Times New Roman"/>
                <w:szCs w:val="22"/>
              </w:rPr>
            </w:pPr>
          </w:p>
        </w:tc>
        <w:tc>
          <w:tcPr>
            <w:tcW w:w="1399" w:type="dxa"/>
          </w:tcPr>
          <w:p w:rsidR="009C5309" w:rsidRPr="007F68AE" w:rsidRDefault="009C5309" w:rsidP="008E2431">
            <w:pPr>
              <w:ind w:right="-480"/>
              <w:rPr>
                <w:rFonts w:cs="Times New Roman"/>
                <w:szCs w:val="22"/>
              </w:rPr>
            </w:pPr>
          </w:p>
        </w:tc>
        <w:tc>
          <w:tcPr>
            <w:tcW w:w="1785" w:type="dxa"/>
          </w:tcPr>
          <w:p w:rsidR="009C5309" w:rsidRPr="007F68AE" w:rsidRDefault="009C5309" w:rsidP="008E2431">
            <w:pPr>
              <w:ind w:right="-480"/>
              <w:rPr>
                <w:rFonts w:cs="Times New Roman"/>
                <w:szCs w:val="22"/>
              </w:rPr>
            </w:pPr>
          </w:p>
        </w:tc>
      </w:tr>
      <w:tr w:rsidR="009C5309" w:rsidRPr="007F68AE" w:rsidTr="008E2431">
        <w:tc>
          <w:tcPr>
            <w:tcW w:w="1591" w:type="dxa"/>
          </w:tcPr>
          <w:p w:rsidR="009C5309" w:rsidRPr="007F68AE" w:rsidRDefault="009C5309" w:rsidP="008E2431">
            <w:pPr>
              <w:ind w:right="-480"/>
              <w:rPr>
                <w:rFonts w:cs="Times New Roman"/>
                <w:szCs w:val="22"/>
              </w:rPr>
            </w:pPr>
          </w:p>
        </w:tc>
        <w:tc>
          <w:tcPr>
            <w:tcW w:w="1591" w:type="dxa"/>
          </w:tcPr>
          <w:p w:rsidR="009C5309" w:rsidRPr="007F68AE" w:rsidRDefault="009C5309" w:rsidP="008E2431">
            <w:pPr>
              <w:ind w:right="-480"/>
              <w:rPr>
                <w:rFonts w:cs="Times New Roman"/>
                <w:szCs w:val="22"/>
              </w:rPr>
            </w:pPr>
          </w:p>
        </w:tc>
        <w:tc>
          <w:tcPr>
            <w:tcW w:w="1591" w:type="dxa"/>
          </w:tcPr>
          <w:p w:rsidR="009C5309" w:rsidRPr="007F68AE" w:rsidRDefault="009C5309" w:rsidP="008E2431">
            <w:pPr>
              <w:ind w:right="-480"/>
              <w:rPr>
                <w:rFonts w:cs="Times New Roman"/>
                <w:szCs w:val="22"/>
              </w:rPr>
            </w:pPr>
          </w:p>
        </w:tc>
        <w:tc>
          <w:tcPr>
            <w:tcW w:w="1591" w:type="dxa"/>
          </w:tcPr>
          <w:p w:rsidR="009C5309" w:rsidRPr="007F68AE" w:rsidRDefault="009C5309" w:rsidP="008E2431">
            <w:pPr>
              <w:ind w:right="-480"/>
              <w:rPr>
                <w:rFonts w:cs="Times New Roman"/>
                <w:szCs w:val="22"/>
              </w:rPr>
            </w:pPr>
          </w:p>
        </w:tc>
        <w:tc>
          <w:tcPr>
            <w:tcW w:w="1399" w:type="dxa"/>
          </w:tcPr>
          <w:p w:rsidR="009C5309" w:rsidRPr="007F68AE" w:rsidRDefault="009C5309" w:rsidP="008E2431">
            <w:pPr>
              <w:ind w:right="-480"/>
              <w:rPr>
                <w:rFonts w:cs="Times New Roman"/>
                <w:szCs w:val="22"/>
              </w:rPr>
            </w:pPr>
          </w:p>
        </w:tc>
        <w:tc>
          <w:tcPr>
            <w:tcW w:w="1785" w:type="dxa"/>
          </w:tcPr>
          <w:p w:rsidR="009C5309" w:rsidRPr="007F68AE" w:rsidRDefault="009C5309" w:rsidP="008E2431">
            <w:pPr>
              <w:ind w:right="-480"/>
              <w:rPr>
                <w:rFonts w:cs="Times New Roman"/>
                <w:szCs w:val="22"/>
              </w:rPr>
            </w:pPr>
          </w:p>
        </w:tc>
      </w:tr>
    </w:tbl>
    <w:p w:rsidR="009C5309" w:rsidRPr="007F68AE" w:rsidRDefault="009C5309" w:rsidP="009C5309">
      <w:pPr>
        <w:ind w:right="-480"/>
        <w:rPr>
          <w:rFonts w:cs="Times New Roman"/>
          <w:szCs w:val="22"/>
        </w:rPr>
      </w:pPr>
    </w:p>
    <w:p w:rsidR="009C5309" w:rsidRPr="007F68AE" w:rsidRDefault="009C5309" w:rsidP="009C5309">
      <w:pPr>
        <w:ind w:right="-480"/>
        <w:rPr>
          <w:rFonts w:cs="Times New Roman"/>
          <w:szCs w:val="22"/>
        </w:rPr>
      </w:pPr>
      <w:r w:rsidRPr="007F68AE">
        <w:rPr>
          <w:rFonts w:cs="Times New Roman"/>
          <w:szCs w:val="22"/>
        </w:rPr>
        <w:t>13.</w:t>
      </w:r>
      <w:r w:rsidRPr="007F68AE">
        <w:rPr>
          <w:rFonts w:cs="Times New Roman"/>
          <w:szCs w:val="22"/>
        </w:rPr>
        <w:tab/>
        <w:t>Details of publications (only published research papers in Journal with NAAS rating/Impact Factor).</w:t>
      </w:r>
    </w:p>
    <w:p w:rsidR="009C5309" w:rsidRPr="007F68AE" w:rsidRDefault="009C5309" w:rsidP="009C5309">
      <w:pPr>
        <w:ind w:right="-480"/>
        <w:rPr>
          <w:rFonts w:cs="Times New Roman"/>
          <w:szCs w:val="22"/>
        </w:rPr>
      </w:pPr>
      <w:r w:rsidRPr="007F68AE">
        <w:rPr>
          <w:rFonts w:cs="Times New Roman"/>
          <w:szCs w:val="22"/>
        </w:rPr>
        <w:t>14.</w:t>
      </w:r>
      <w:r w:rsidRPr="007F68AE">
        <w:rPr>
          <w:rFonts w:cs="Times New Roman"/>
          <w:szCs w:val="22"/>
        </w:rPr>
        <w:tab/>
        <w:t>No objection certificate from present employer – Yes/No</w:t>
      </w:r>
    </w:p>
    <w:p w:rsidR="009C5309" w:rsidRPr="007F68AE" w:rsidRDefault="009C5309" w:rsidP="009C5309">
      <w:pPr>
        <w:ind w:right="-480"/>
        <w:rPr>
          <w:rFonts w:cs="Times New Roman"/>
          <w:szCs w:val="22"/>
        </w:rPr>
      </w:pPr>
      <w:r w:rsidRPr="007F68AE">
        <w:rPr>
          <w:rFonts w:cs="Times New Roman"/>
          <w:szCs w:val="22"/>
        </w:rPr>
        <w:t>15.</w:t>
      </w:r>
      <w:r w:rsidRPr="007F68AE">
        <w:rPr>
          <w:rFonts w:cs="Times New Roman"/>
          <w:szCs w:val="22"/>
        </w:rPr>
        <w:tab/>
        <w:t>Additional information, if any</w:t>
      </w:r>
    </w:p>
    <w:p w:rsidR="009C5309" w:rsidRPr="007F68AE" w:rsidRDefault="009C5309" w:rsidP="009C5309">
      <w:pPr>
        <w:ind w:right="-480"/>
        <w:rPr>
          <w:rFonts w:cs="Times New Roman"/>
          <w:szCs w:val="22"/>
        </w:rPr>
      </w:pPr>
      <w:r w:rsidRPr="007F68AE">
        <w:rPr>
          <w:rFonts w:cs="Times New Roman"/>
          <w:szCs w:val="22"/>
        </w:rPr>
        <w:t>16.</w:t>
      </w:r>
      <w:r w:rsidRPr="007F68AE">
        <w:rPr>
          <w:rFonts w:cs="Times New Roman"/>
          <w:szCs w:val="22"/>
        </w:rPr>
        <w:tab/>
        <w:t>Self declaration regarding truthfulness in application</w:t>
      </w:r>
    </w:p>
    <w:p w:rsidR="009C5309" w:rsidRPr="007F68AE" w:rsidRDefault="009C5309" w:rsidP="009C5309">
      <w:pPr>
        <w:ind w:right="-480"/>
        <w:jc w:val="center"/>
        <w:rPr>
          <w:rFonts w:cs="Times New Roman"/>
          <w:szCs w:val="22"/>
        </w:rPr>
      </w:pPr>
    </w:p>
    <w:p w:rsidR="009C5309" w:rsidRPr="007F68AE" w:rsidRDefault="009C5309" w:rsidP="009C5309">
      <w:pPr>
        <w:ind w:right="-480"/>
        <w:jc w:val="center"/>
        <w:rPr>
          <w:rFonts w:cs="Times New Roman"/>
          <w:szCs w:val="22"/>
        </w:rPr>
      </w:pPr>
      <w:r w:rsidRPr="007F68AE">
        <w:rPr>
          <w:rFonts w:cs="Times New Roman"/>
          <w:szCs w:val="22"/>
        </w:rPr>
        <w:lastRenderedPageBreak/>
        <w:t>DECLARATION</w:t>
      </w:r>
    </w:p>
    <w:p w:rsidR="009C5309" w:rsidRPr="007F68AE" w:rsidRDefault="009C5309" w:rsidP="009C5309">
      <w:pPr>
        <w:ind w:right="-480"/>
        <w:jc w:val="both"/>
        <w:rPr>
          <w:rFonts w:cs="Times New Roman"/>
          <w:szCs w:val="22"/>
        </w:rPr>
      </w:pPr>
      <w:r w:rsidRPr="007F68AE">
        <w:rPr>
          <w:rFonts w:cs="Times New Roman"/>
          <w:szCs w:val="22"/>
        </w:rPr>
        <w:t>I also hereby declare that none of my near or distant relative is an</w:t>
      </w:r>
      <w:r w:rsidR="00A07BBB">
        <w:rPr>
          <w:rFonts w:cs="Times New Roman"/>
          <w:szCs w:val="22"/>
        </w:rPr>
        <w:t xml:space="preserve"> employee of the ICAR-Indian Institute of Maize Research, Ludhiana</w:t>
      </w:r>
      <w:r w:rsidRPr="007F68AE">
        <w:rPr>
          <w:rFonts w:cs="Times New Roman"/>
          <w:szCs w:val="22"/>
        </w:rPr>
        <w:t>. If found otherwise and in the event of non declaring the same as prescribed in the advertisement, my candidature to the Interview and my selection to the post be cancelled.</w:t>
      </w:r>
    </w:p>
    <w:p w:rsidR="009C5309" w:rsidRPr="007F68AE" w:rsidRDefault="009C5309" w:rsidP="009C5309">
      <w:pPr>
        <w:ind w:right="-480"/>
        <w:jc w:val="center"/>
        <w:rPr>
          <w:rFonts w:cs="Times New Roman"/>
          <w:szCs w:val="22"/>
        </w:rPr>
      </w:pPr>
      <w:r w:rsidRPr="007F68AE">
        <w:rPr>
          <w:rFonts w:cs="Times New Roman"/>
          <w:szCs w:val="22"/>
        </w:rPr>
        <w:t>OR</w:t>
      </w:r>
    </w:p>
    <w:p w:rsidR="009C5309" w:rsidRPr="007F68AE" w:rsidRDefault="009C5309" w:rsidP="009C5309">
      <w:pPr>
        <w:ind w:right="-480"/>
        <w:jc w:val="both"/>
        <w:rPr>
          <w:rFonts w:cs="Times New Roman"/>
          <w:szCs w:val="22"/>
        </w:rPr>
      </w:pPr>
      <w:r w:rsidRPr="007F68AE">
        <w:rPr>
          <w:rFonts w:cs="Times New Roman"/>
          <w:szCs w:val="22"/>
        </w:rPr>
        <w:t>I declare that Dr./</w:t>
      </w:r>
      <w:proofErr w:type="spellStart"/>
      <w:r w:rsidRPr="007F68AE">
        <w:rPr>
          <w:rFonts w:cs="Times New Roman"/>
          <w:szCs w:val="22"/>
        </w:rPr>
        <w:t>Shri</w:t>
      </w:r>
      <w:proofErr w:type="spellEnd"/>
      <w:r w:rsidRPr="007F68AE">
        <w:rPr>
          <w:rFonts w:cs="Times New Roman"/>
          <w:szCs w:val="22"/>
        </w:rPr>
        <w:t>/Mrs......................................................</w:t>
      </w:r>
      <w:r w:rsidR="00A07BBB">
        <w:rPr>
          <w:rFonts w:cs="Times New Roman"/>
          <w:szCs w:val="22"/>
        </w:rPr>
        <w:t>........... working in ICAR-IIMR</w:t>
      </w:r>
      <w:r w:rsidRPr="007F68AE">
        <w:rPr>
          <w:rFonts w:cs="Times New Roman"/>
          <w:szCs w:val="22"/>
        </w:rPr>
        <w:t xml:space="preserve"> is my relative.</w:t>
      </w:r>
    </w:p>
    <w:p w:rsidR="009C5309" w:rsidRPr="007F68AE" w:rsidRDefault="009C5309" w:rsidP="009C5309">
      <w:pPr>
        <w:ind w:right="-480"/>
        <w:jc w:val="both"/>
        <w:rPr>
          <w:rFonts w:cs="Times New Roman"/>
          <w:szCs w:val="22"/>
        </w:rPr>
      </w:pPr>
    </w:p>
    <w:p w:rsidR="009C5309" w:rsidRPr="007F68AE" w:rsidRDefault="009C5309" w:rsidP="009C5309">
      <w:pPr>
        <w:ind w:right="-480"/>
        <w:jc w:val="both"/>
        <w:rPr>
          <w:rFonts w:cs="Times New Roman"/>
          <w:szCs w:val="22"/>
        </w:rPr>
      </w:pPr>
      <w:r w:rsidRPr="007F68AE">
        <w:rPr>
          <w:rFonts w:cs="Times New Roman"/>
          <w:szCs w:val="22"/>
        </w:rPr>
        <w:t>I …………………………………………………………………………. hereby declare that all statements made in the application are true/correct to the best of my knowledge and belief. In the event of any information being found false or incorrect, my candidature/appointment be cancelled without any notice.</w:t>
      </w:r>
    </w:p>
    <w:p w:rsidR="009C5309" w:rsidRPr="007F68AE" w:rsidRDefault="009C5309" w:rsidP="009C5309">
      <w:pPr>
        <w:ind w:right="-480"/>
        <w:jc w:val="both"/>
        <w:rPr>
          <w:rFonts w:cs="Times New Roman"/>
          <w:szCs w:val="22"/>
        </w:rPr>
      </w:pPr>
    </w:p>
    <w:p w:rsidR="009C5309" w:rsidRPr="007F68AE" w:rsidRDefault="009C5309" w:rsidP="009C5309">
      <w:pPr>
        <w:ind w:right="-480"/>
        <w:jc w:val="both"/>
        <w:rPr>
          <w:rFonts w:cs="Times New Roman"/>
          <w:szCs w:val="22"/>
        </w:rPr>
      </w:pPr>
    </w:p>
    <w:p w:rsidR="009C5309" w:rsidRPr="007F68AE" w:rsidRDefault="009C5309" w:rsidP="009C5309">
      <w:pPr>
        <w:ind w:right="-480"/>
        <w:jc w:val="both"/>
        <w:rPr>
          <w:rFonts w:cs="Times New Roman"/>
          <w:szCs w:val="22"/>
        </w:rPr>
      </w:pPr>
      <w:r w:rsidRPr="007F68AE">
        <w:rPr>
          <w:rFonts w:cs="Times New Roman"/>
          <w:szCs w:val="22"/>
        </w:rPr>
        <w:t>Date &amp;place:</w:t>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t>Signature</w:t>
      </w:r>
    </w:p>
    <w:p w:rsidR="00EA49FB" w:rsidRPr="005F6529" w:rsidRDefault="009C5309" w:rsidP="005F6529">
      <w:pPr>
        <w:ind w:right="-480"/>
        <w:jc w:val="both"/>
        <w:rPr>
          <w:rFonts w:cs="Times New Roman"/>
          <w:szCs w:val="22"/>
        </w:rPr>
      </w:pP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r>
      <w:r w:rsidRPr="007F68AE">
        <w:rPr>
          <w:rFonts w:cs="Times New Roman"/>
          <w:szCs w:val="22"/>
        </w:rPr>
        <w:tab/>
        <w:t xml:space="preserve">Full name of the Candidate </w:t>
      </w:r>
    </w:p>
    <w:p w:rsidR="00272A9F" w:rsidRPr="007F68AE" w:rsidRDefault="00272A9F" w:rsidP="00272A9F">
      <w:pPr>
        <w:spacing w:after="0"/>
        <w:jc w:val="both"/>
        <w:rPr>
          <w:rFonts w:cs="Arial"/>
          <w:sz w:val="24"/>
          <w:szCs w:val="24"/>
        </w:rPr>
      </w:pPr>
    </w:p>
    <w:p w:rsidR="00272A9F" w:rsidRPr="007F68AE" w:rsidRDefault="00272A9F" w:rsidP="00272A9F">
      <w:pPr>
        <w:tabs>
          <w:tab w:val="left" w:pos="426"/>
        </w:tabs>
        <w:spacing w:after="0"/>
        <w:jc w:val="center"/>
        <w:rPr>
          <w:rFonts w:cs="Arial"/>
        </w:rPr>
      </w:pPr>
    </w:p>
    <w:sectPr w:rsidR="00272A9F" w:rsidRPr="007F68AE" w:rsidSect="00272A9F">
      <w:pgSz w:w="11906" w:h="16838" w:code="9"/>
      <w:pgMar w:top="851" w:right="991"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2E55"/>
    <w:multiLevelType w:val="hybridMultilevel"/>
    <w:tmpl w:val="41A019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184158"/>
    <w:multiLevelType w:val="hybridMultilevel"/>
    <w:tmpl w:val="0096C17C"/>
    <w:lvl w:ilvl="0" w:tplc="246CB6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B5B39"/>
    <w:multiLevelType w:val="hybridMultilevel"/>
    <w:tmpl w:val="EA9C1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940BB"/>
    <w:multiLevelType w:val="hybridMultilevel"/>
    <w:tmpl w:val="41A019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FD522E"/>
    <w:multiLevelType w:val="hybridMultilevel"/>
    <w:tmpl w:val="EA3A37C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B60693"/>
    <w:multiLevelType w:val="hybridMultilevel"/>
    <w:tmpl w:val="41A019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6DE2920"/>
    <w:multiLevelType w:val="hybridMultilevel"/>
    <w:tmpl w:val="41A019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A7E317B"/>
    <w:multiLevelType w:val="hybridMultilevel"/>
    <w:tmpl w:val="ED940050"/>
    <w:lvl w:ilvl="0" w:tplc="F3767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C0148"/>
    <w:multiLevelType w:val="hybridMultilevel"/>
    <w:tmpl w:val="FBFA67A2"/>
    <w:lvl w:ilvl="0" w:tplc="F3767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1"/>
  </w:num>
  <w:num w:numId="6">
    <w:abstractNumId w:val="6"/>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31103F"/>
    <w:rsid w:val="00024774"/>
    <w:rsid w:val="0004501A"/>
    <w:rsid w:val="00061DDF"/>
    <w:rsid w:val="00065F00"/>
    <w:rsid w:val="00066B3E"/>
    <w:rsid w:val="00066E7F"/>
    <w:rsid w:val="00082D72"/>
    <w:rsid w:val="00087C86"/>
    <w:rsid w:val="000A115E"/>
    <w:rsid w:val="000A3D23"/>
    <w:rsid w:val="000A709A"/>
    <w:rsid w:val="000C225E"/>
    <w:rsid w:val="000F4F79"/>
    <w:rsid w:val="00102AD7"/>
    <w:rsid w:val="00104025"/>
    <w:rsid w:val="001144CB"/>
    <w:rsid w:val="00121F6B"/>
    <w:rsid w:val="001348A1"/>
    <w:rsid w:val="00164C47"/>
    <w:rsid w:val="00171C2B"/>
    <w:rsid w:val="00181614"/>
    <w:rsid w:val="001A45BE"/>
    <w:rsid w:val="001C08D3"/>
    <w:rsid w:val="001C2B7F"/>
    <w:rsid w:val="001D3BC3"/>
    <w:rsid w:val="0020080B"/>
    <w:rsid w:val="002174F9"/>
    <w:rsid w:val="00223F61"/>
    <w:rsid w:val="00244CF2"/>
    <w:rsid w:val="00260D5A"/>
    <w:rsid w:val="00261779"/>
    <w:rsid w:val="00272A9F"/>
    <w:rsid w:val="00281201"/>
    <w:rsid w:val="00284B2B"/>
    <w:rsid w:val="002872BB"/>
    <w:rsid w:val="002B37EB"/>
    <w:rsid w:val="002E3783"/>
    <w:rsid w:val="002F5A4F"/>
    <w:rsid w:val="00304D18"/>
    <w:rsid w:val="0031103F"/>
    <w:rsid w:val="003516D3"/>
    <w:rsid w:val="00362912"/>
    <w:rsid w:val="00396A23"/>
    <w:rsid w:val="003A11D8"/>
    <w:rsid w:val="003A7E74"/>
    <w:rsid w:val="003C7A0C"/>
    <w:rsid w:val="003D4664"/>
    <w:rsid w:val="00405E38"/>
    <w:rsid w:val="00406374"/>
    <w:rsid w:val="00424377"/>
    <w:rsid w:val="00433CD5"/>
    <w:rsid w:val="004424F8"/>
    <w:rsid w:val="0044315A"/>
    <w:rsid w:val="00463125"/>
    <w:rsid w:val="00481A90"/>
    <w:rsid w:val="00494D3A"/>
    <w:rsid w:val="004B1AC7"/>
    <w:rsid w:val="004D791D"/>
    <w:rsid w:val="004E5DD8"/>
    <w:rsid w:val="005022C3"/>
    <w:rsid w:val="0051514D"/>
    <w:rsid w:val="00525ACB"/>
    <w:rsid w:val="00527CA9"/>
    <w:rsid w:val="00555170"/>
    <w:rsid w:val="005610CB"/>
    <w:rsid w:val="00573065"/>
    <w:rsid w:val="005D56D7"/>
    <w:rsid w:val="005E0AD4"/>
    <w:rsid w:val="005F1F3E"/>
    <w:rsid w:val="005F6529"/>
    <w:rsid w:val="00620374"/>
    <w:rsid w:val="0062367A"/>
    <w:rsid w:val="00634986"/>
    <w:rsid w:val="00641AB4"/>
    <w:rsid w:val="00656A94"/>
    <w:rsid w:val="00656D52"/>
    <w:rsid w:val="00661A2C"/>
    <w:rsid w:val="006620B0"/>
    <w:rsid w:val="006A414D"/>
    <w:rsid w:val="006B757F"/>
    <w:rsid w:val="006C68EF"/>
    <w:rsid w:val="006D4315"/>
    <w:rsid w:val="006E2D0C"/>
    <w:rsid w:val="006E42E8"/>
    <w:rsid w:val="006E787B"/>
    <w:rsid w:val="0070102F"/>
    <w:rsid w:val="0070225A"/>
    <w:rsid w:val="0070260A"/>
    <w:rsid w:val="00734207"/>
    <w:rsid w:val="00755879"/>
    <w:rsid w:val="00774FEB"/>
    <w:rsid w:val="00785CEB"/>
    <w:rsid w:val="007D6DED"/>
    <w:rsid w:val="007E0343"/>
    <w:rsid w:val="007F610E"/>
    <w:rsid w:val="007F68AE"/>
    <w:rsid w:val="007F7421"/>
    <w:rsid w:val="00803265"/>
    <w:rsid w:val="00820272"/>
    <w:rsid w:val="008637B5"/>
    <w:rsid w:val="00880716"/>
    <w:rsid w:val="008957FB"/>
    <w:rsid w:val="008B1E7D"/>
    <w:rsid w:val="008B5F19"/>
    <w:rsid w:val="008D0690"/>
    <w:rsid w:val="008E2431"/>
    <w:rsid w:val="008E35C1"/>
    <w:rsid w:val="00910D1B"/>
    <w:rsid w:val="00911079"/>
    <w:rsid w:val="009135B7"/>
    <w:rsid w:val="009277A8"/>
    <w:rsid w:val="00943765"/>
    <w:rsid w:val="0095098A"/>
    <w:rsid w:val="009640BA"/>
    <w:rsid w:val="00975A6E"/>
    <w:rsid w:val="009819A9"/>
    <w:rsid w:val="009C4CA4"/>
    <w:rsid w:val="009C5309"/>
    <w:rsid w:val="009D12ED"/>
    <w:rsid w:val="00A07BBB"/>
    <w:rsid w:val="00A2083A"/>
    <w:rsid w:val="00A23DBD"/>
    <w:rsid w:val="00A2608A"/>
    <w:rsid w:val="00A37DE1"/>
    <w:rsid w:val="00A45C70"/>
    <w:rsid w:val="00A50188"/>
    <w:rsid w:val="00A71CA8"/>
    <w:rsid w:val="00A82A9A"/>
    <w:rsid w:val="00A946B9"/>
    <w:rsid w:val="00AB0B75"/>
    <w:rsid w:val="00AC38EB"/>
    <w:rsid w:val="00AD1C08"/>
    <w:rsid w:val="00AE56DF"/>
    <w:rsid w:val="00B01B34"/>
    <w:rsid w:val="00B07B14"/>
    <w:rsid w:val="00B118D7"/>
    <w:rsid w:val="00B470FC"/>
    <w:rsid w:val="00B64887"/>
    <w:rsid w:val="00B65BAA"/>
    <w:rsid w:val="00B760C1"/>
    <w:rsid w:val="00B812D1"/>
    <w:rsid w:val="00B8409D"/>
    <w:rsid w:val="00B906CE"/>
    <w:rsid w:val="00BB1B50"/>
    <w:rsid w:val="00BE5191"/>
    <w:rsid w:val="00C1172F"/>
    <w:rsid w:val="00C307D9"/>
    <w:rsid w:val="00C30974"/>
    <w:rsid w:val="00C47094"/>
    <w:rsid w:val="00C536EF"/>
    <w:rsid w:val="00C76452"/>
    <w:rsid w:val="00CA6363"/>
    <w:rsid w:val="00CC7977"/>
    <w:rsid w:val="00CD5AFB"/>
    <w:rsid w:val="00CE4F21"/>
    <w:rsid w:val="00CF019A"/>
    <w:rsid w:val="00CF2F48"/>
    <w:rsid w:val="00D11DBD"/>
    <w:rsid w:val="00D2251B"/>
    <w:rsid w:val="00D24CF5"/>
    <w:rsid w:val="00D30114"/>
    <w:rsid w:val="00D36EBB"/>
    <w:rsid w:val="00D6093F"/>
    <w:rsid w:val="00D67DB6"/>
    <w:rsid w:val="00D87650"/>
    <w:rsid w:val="00D93810"/>
    <w:rsid w:val="00DB4938"/>
    <w:rsid w:val="00DC6FB3"/>
    <w:rsid w:val="00DE5930"/>
    <w:rsid w:val="00DF1CF2"/>
    <w:rsid w:val="00DF5094"/>
    <w:rsid w:val="00E02CD5"/>
    <w:rsid w:val="00E153C6"/>
    <w:rsid w:val="00E253A7"/>
    <w:rsid w:val="00E35F45"/>
    <w:rsid w:val="00E368B5"/>
    <w:rsid w:val="00E36ACC"/>
    <w:rsid w:val="00E70445"/>
    <w:rsid w:val="00E73B64"/>
    <w:rsid w:val="00E80AC5"/>
    <w:rsid w:val="00E92D32"/>
    <w:rsid w:val="00E979E2"/>
    <w:rsid w:val="00EA49FB"/>
    <w:rsid w:val="00EA718C"/>
    <w:rsid w:val="00EC31A1"/>
    <w:rsid w:val="00EC56CA"/>
    <w:rsid w:val="00F11CBA"/>
    <w:rsid w:val="00F2560D"/>
    <w:rsid w:val="00F43E1C"/>
    <w:rsid w:val="00F47AAB"/>
    <w:rsid w:val="00F522CA"/>
    <w:rsid w:val="00F718EA"/>
    <w:rsid w:val="00F733B5"/>
    <w:rsid w:val="00F8331D"/>
    <w:rsid w:val="00F90EA2"/>
    <w:rsid w:val="00FA39AD"/>
    <w:rsid w:val="00FB02B4"/>
    <w:rsid w:val="00FB4A6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C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516D3"/>
    <w:rPr>
      <w:color w:val="0000FF" w:themeColor="hyperlink"/>
      <w:u w:val="single"/>
    </w:rPr>
  </w:style>
  <w:style w:type="character" w:styleId="FollowedHyperlink">
    <w:name w:val="FollowedHyperlink"/>
    <w:basedOn w:val="DefaultParagraphFont"/>
    <w:uiPriority w:val="99"/>
    <w:semiHidden/>
    <w:unhideWhenUsed/>
    <w:rsid w:val="00244CF2"/>
    <w:rPr>
      <w:color w:val="800080" w:themeColor="followedHyperlink"/>
      <w:u w:val="single"/>
    </w:rPr>
  </w:style>
  <w:style w:type="paragraph" w:styleId="ListParagraph">
    <w:name w:val="List Paragraph"/>
    <w:basedOn w:val="Normal"/>
    <w:uiPriority w:val="34"/>
    <w:qFormat/>
    <w:rsid w:val="00DB4938"/>
    <w:pPr>
      <w:ind w:left="720"/>
      <w:contextualSpacing/>
    </w:pPr>
  </w:style>
  <w:style w:type="paragraph" w:styleId="BalloonText">
    <w:name w:val="Balloon Text"/>
    <w:basedOn w:val="Normal"/>
    <w:link w:val="BalloonTextChar"/>
    <w:uiPriority w:val="99"/>
    <w:semiHidden/>
    <w:unhideWhenUsed/>
    <w:rsid w:val="0057306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73065"/>
    <w:rPr>
      <w:rFonts w:ascii="Tahoma" w:hAnsi="Tahoma" w:cs="Mangal"/>
      <w:sz w:val="16"/>
      <w:szCs w:val="14"/>
    </w:rPr>
  </w:style>
  <w:style w:type="paragraph" w:styleId="NormalWeb">
    <w:name w:val="Normal (Web)"/>
    <w:basedOn w:val="Normal"/>
    <w:uiPriority w:val="99"/>
    <w:unhideWhenUsed/>
    <w:rsid w:val="007F68A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61DDF"/>
    <w:pPr>
      <w:spacing w:after="0" w:line="240" w:lineRule="auto"/>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516D3"/>
    <w:rPr>
      <w:color w:val="0000FF" w:themeColor="hyperlink"/>
      <w:u w:val="single"/>
    </w:rPr>
  </w:style>
  <w:style w:type="character" w:styleId="FollowedHyperlink">
    <w:name w:val="FollowedHyperlink"/>
    <w:basedOn w:val="DefaultParagraphFont"/>
    <w:uiPriority w:val="99"/>
    <w:semiHidden/>
    <w:unhideWhenUsed/>
    <w:rsid w:val="00244CF2"/>
    <w:rPr>
      <w:color w:val="800080" w:themeColor="followedHyperlink"/>
      <w:u w:val="single"/>
    </w:rPr>
  </w:style>
  <w:style w:type="paragraph" w:styleId="ListParagraph">
    <w:name w:val="List Paragraph"/>
    <w:basedOn w:val="Normal"/>
    <w:uiPriority w:val="34"/>
    <w:qFormat/>
    <w:rsid w:val="00DB4938"/>
    <w:pPr>
      <w:ind w:left="720"/>
      <w:contextualSpacing/>
    </w:pPr>
  </w:style>
  <w:style w:type="paragraph" w:styleId="BalloonText">
    <w:name w:val="Balloon Text"/>
    <w:basedOn w:val="Normal"/>
    <w:link w:val="BalloonTextChar"/>
    <w:uiPriority w:val="99"/>
    <w:semiHidden/>
    <w:unhideWhenUsed/>
    <w:rsid w:val="0057306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7306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96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iimr@gmail.com" TargetMode="Externa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5DF6-05F5-4CAA-B12E-42DEA74C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dc:creator>
  <cp:lastModifiedBy>Chinki</cp:lastModifiedBy>
  <cp:revision>8</cp:revision>
  <cp:lastPrinted>2021-11-08T10:37:00Z</cp:lastPrinted>
  <dcterms:created xsi:type="dcterms:W3CDTF">2021-11-05T05:00:00Z</dcterms:created>
  <dcterms:modified xsi:type="dcterms:W3CDTF">2021-11-09T04:34:00Z</dcterms:modified>
</cp:coreProperties>
</file>